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D7E" w:rsidRPr="00DC2874" w:rsidRDefault="00747389" w:rsidP="00DC2874">
      <w:pPr>
        <w:shd w:val="clear" w:color="auto" w:fill="FFFFFF"/>
        <w:spacing w:after="0" w:line="240" w:lineRule="auto"/>
        <w:ind w:left="360"/>
        <w:jc w:val="center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bookmarkStart w:id="0" w:name="_GoBack"/>
      <w:bookmarkEnd w:id="0"/>
      <w:r w:rsidRPr="00DC2874">
        <w:rPr>
          <w:rFonts w:ascii="PT Astra Serif" w:eastAsia="Times New Roman" w:hAnsi="PT Astra Serif" w:cs="Arial"/>
          <w:b/>
          <w:bCs/>
          <w:iCs/>
          <w:color w:val="000000"/>
          <w:sz w:val="28"/>
          <w:szCs w:val="28"/>
          <w:lang w:eastAsia="ru-RU"/>
        </w:rPr>
        <w:t>Ч</w:t>
      </w:r>
      <w:r w:rsidR="001D7D7E" w:rsidRPr="00DC2874">
        <w:rPr>
          <w:rFonts w:ascii="PT Astra Serif" w:eastAsia="Times New Roman" w:hAnsi="PT Astra Serif" w:cs="Arial"/>
          <w:b/>
          <w:bCs/>
          <w:iCs/>
          <w:color w:val="000000"/>
          <w:sz w:val="28"/>
          <w:szCs w:val="28"/>
          <w:lang w:eastAsia="ru-RU"/>
        </w:rPr>
        <w:t xml:space="preserve">ек-лист </w:t>
      </w:r>
      <w:r w:rsidR="00DC2874">
        <w:rPr>
          <w:rFonts w:ascii="PT Astra Serif" w:eastAsia="Times New Roman" w:hAnsi="PT Astra Serif" w:cs="Arial"/>
          <w:b/>
          <w:bCs/>
          <w:iCs/>
          <w:color w:val="000000"/>
          <w:sz w:val="28"/>
          <w:szCs w:val="28"/>
          <w:lang w:eastAsia="ru-RU"/>
        </w:rPr>
        <w:t xml:space="preserve">анализа </w:t>
      </w:r>
      <w:r w:rsidR="001D7D7E" w:rsidRPr="00DC2874">
        <w:rPr>
          <w:rFonts w:ascii="PT Astra Serif" w:eastAsia="Times New Roman" w:hAnsi="PT Astra Serif" w:cs="Arial"/>
          <w:b/>
          <w:bCs/>
          <w:iCs/>
          <w:color w:val="000000"/>
          <w:sz w:val="28"/>
          <w:szCs w:val="28"/>
          <w:lang w:eastAsia="ru-RU"/>
        </w:rPr>
        <w:t>графика оценочных процедур</w:t>
      </w:r>
      <w:r w:rsidR="00C73089">
        <w:rPr>
          <w:rFonts w:ascii="PT Astra Serif" w:eastAsia="Times New Roman" w:hAnsi="PT Astra Serif" w:cs="Arial"/>
          <w:b/>
          <w:bCs/>
          <w:iCs/>
          <w:color w:val="000000"/>
          <w:sz w:val="28"/>
          <w:szCs w:val="28"/>
          <w:lang w:eastAsia="ru-RU"/>
        </w:rPr>
        <w:t xml:space="preserve"> МКОУ СОШ № 2</w:t>
      </w:r>
    </w:p>
    <w:p w:rsidR="001D7D7E" w:rsidRPr="00DC2874" w:rsidRDefault="001D7D7E" w:rsidP="00C5394B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</w:p>
    <w:tbl>
      <w:tblPr>
        <w:tblW w:w="909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75"/>
        <w:gridCol w:w="4787"/>
        <w:gridCol w:w="1843"/>
        <w:gridCol w:w="1585"/>
      </w:tblGrid>
      <w:tr w:rsidR="001D7D7E" w:rsidRPr="001C6205" w:rsidTr="00DC2874"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D7E" w:rsidRPr="001C6205" w:rsidRDefault="001D7D7E" w:rsidP="004904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8"/>
                <w:szCs w:val="28"/>
                <w:lang w:eastAsia="ru-RU"/>
              </w:rPr>
            </w:pPr>
            <w:r w:rsidRPr="001C6205">
              <w:rPr>
                <w:rFonts w:ascii="PT Astra Serif" w:eastAsia="Times New Roman" w:hAnsi="PT Astra Serif" w:cs="Arial"/>
                <w:color w:val="000000"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D7E" w:rsidRPr="001C6205" w:rsidRDefault="001D7D7E" w:rsidP="004904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8"/>
                <w:szCs w:val="28"/>
                <w:lang w:eastAsia="ru-RU"/>
              </w:rPr>
            </w:pPr>
            <w:r w:rsidRPr="001C6205">
              <w:rPr>
                <w:rFonts w:ascii="PT Astra Serif" w:eastAsia="Times New Roman" w:hAnsi="PT Astra Serif" w:cs="Arial"/>
                <w:color w:val="000000"/>
                <w:sz w:val="28"/>
                <w:szCs w:val="28"/>
                <w:lang w:eastAsia="ru-RU"/>
              </w:rPr>
              <w:t>Показатели анализа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D7E" w:rsidRPr="001C6205" w:rsidRDefault="001D7D7E" w:rsidP="004904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8"/>
                <w:szCs w:val="28"/>
                <w:lang w:eastAsia="ru-RU"/>
              </w:rPr>
            </w:pPr>
            <w:r w:rsidRPr="001C6205">
              <w:rPr>
                <w:rFonts w:ascii="PT Astra Serif" w:eastAsia="Times New Roman" w:hAnsi="PT Astra Serif" w:cs="Arial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D7E" w:rsidRPr="001C6205" w:rsidRDefault="001D7D7E" w:rsidP="004904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8"/>
                <w:szCs w:val="28"/>
                <w:lang w:eastAsia="ru-RU"/>
              </w:rPr>
            </w:pPr>
            <w:r w:rsidRPr="001C6205">
              <w:rPr>
                <w:rFonts w:ascii="PT Astra Serif" w:eastAsia="Times New Roman" w:hAnsi="PT Astra Serif" w:cs="Arial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923784" w:rsidRPr="001C6205" w:rsidTr="00C73089"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D7E" w:rsidRPr="00FA2CEB" w:rsidRDefault="001D7D7E" w:rsidP="00C5394B">
            <w:pPr>
              <w:numPr>
                <w:ilvl w:val="0"/>
                <w:numId w:val="18"/>
              </w:numPr>
              <w:spacing w:beforeAutospacing="1" w:after="0" w:line="240" w:lineRule="auto"/>
              <w:ind w:left="22" w:firstLine="0"/>
              <w:jc w:val="both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</w:p>
        </w:tc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D7E" w:rsidRPr="001C6205" w:rsidRDefault="00FA2CEB" w:rsidP="0092378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Arial"/>
                <w:color w:val="000000"/>
                <w:sz w:val="28"/>
                <w:szCs w:val="28"/>
                <w:lang w:eastAsia="ru-RU"/>
              </w:rPr>
            </w:pPr>
            <w:r w:rsidRPr="00FA2CEB">
              <w:rPr>
                <w:rFonts w:ascii="PT Astra Serif" w:eastAsia="Times New Roman" w:hAnsi="PT Astra Serif" w:cs="Arial"/>
                <w:color w:val="000000"/>
                <w:sz w:val="28"/>
                <w:szCs w:val="28"/>
                <w:lang w:eastAsia="ru-RU"/>
              </w:rPr>
              <w:t xml:space="preserve">Составлен единый график оценочных процедур </w:t>
            </w:r>
            <w:r w:rsidR="00923784">
              <w:rPr>
                <w:rFonts w:ascii="PT Astra Serif" w:eastAsia="Times New Roman" w:hAnsi="PT Astra Serif" w:cs="Arial"/>
                <w:color w:val="000000"/>
                <w:sz w:val="28"/>
                <w:szCs w:val="28"/>
                <w:lang w:eastAsia="ru-RU"/>
              </w:rPr>
              <w:t xml:space="preserve">с учетом </w:t>
            </w:r>
            <w:r w:rsidRPr="00FA2CEB">
              <w:rPr>
                <w:rFonts w:ascii="PT Astra Serif" w:eastAsia="Times New Roman" w:hAnsi="PT Astra Serif" w:cs="Arial"/>
                <w:color w:val="222222"/>
                <w:sz w:val="28"/>
                <w:szCs w:val="28"/>
                <w:lang w:eastAsia="ru-RU"/>
              </w:rPr>
              <w:t>учебных периодов, принятых в ОО (четверть, триместр и т.д.), а также перечня учебных предметов</w:t>
            </w:r>
            <w:r>
              <w:rPr>
                <w:rFonts w:ascii="PT Astra Serif" w:eastAsia="Times New Roman" w:hAnsi="PT Astra Serif" w:cs="Arial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7D7E" w:rsidRPr="00490417" w:rsidRDefault="00C73089" w:rsidP="00C7308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7D7E" w:rsidRPr="00490417" w:rsidRDefault="001D7D7E" w:rsidP="00490417">
            <w:pPr>
              <w:spacing w:beforeAutospacing="1" w:after="0" w:line="240" w:lineRule="auto"/>
              <w:jc w:val="center"/>
              <w:rPr>
                <w:rFonts w:ascii="PT Astra Serif" w:eastAsia="Times New Roman" w:hAnsi="PT Astra Serif" w:cs="Arial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923784" w:rsidRPr="001C6205" w:rsidTr="00C73089"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3784" w:rsidRPr="00FA2CEB" w:rsidRDefault="00923784" w:rsidP="00C5394B">
            <w:pPr>
              <w:numPr>
                <w:ilvl w:val="0"/>
                <w:numId w:val="18"/>
              </w:numPr>
              <w:spacing w:beforeAutospacing="1" w:after="0" w:line="240" w:lineRule="auto"/>
              <w:ind w:left="22" w:firstLine="0"/>
              <w:jc w:val="both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</w:p>
        </w:tc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3784" w:rsidRPr="00FA2CEB" w:rsidRDefault="00923784" w:rsidP="0092378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000000"/>
                <w:sz w:val="28"/>
                <w:szCs w:val="28"/>
                <w:lang w:eastAsia="ru-RU"/>
              </w:rPr>
              <w:t>График оценочных процедур утвержден руководителем образовательной организации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23784" w:rsidRPr="00490417" w:rsidRDefault="00C73089" w:rsidP="00C7308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3784" w:rsidRPr="00490417" w:rsidRDefault="00923784" w:rsidP="00490417">
            <w:pPr>
              <w:spacing w:beforeAutospacing="1" w:after="0" w:line="240" w:lineRule="auto"/>
              <w:jc w:val="center"/>
              <w:rPr>
                <w:rFonts w:ascii="PT Astra Serif" w:eastAsia="Times New Roman" w:hAnsi="PT Astra Serif" w:cs="Arial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923784" w:rsidRPr="001C6205" w:rsidTr="00C73089"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3784" w:rsidRPr="00FA2CEB" w:rsidRDefault="00923784" w:rsidP="00C5394B">
            <w:pPr>
              <w:numPr>
                <w:ilvl w:val="0"/>
                <w:numId w:val="18"/>
              </w:numPr>
              <w:spacing w:beforeAutospacing="1" w:after="0" w:line="240" w:lineRule="auto"/>
              <w:ind w:left="22" w:firstLine="0"/>
              <w:jc w:val="both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</w:p>
        </w:tc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3784" w:rsidRDefault="00923784" w:rsidP="0092378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000000"/>
                <w:sz w:val="28"/>
                <w:szCs w:val="28"/>
                <w:lang w:eastAsia="ru-RU"/>
              </w:rPr>
              <w:t>График оценочных процедур размещен на официальном сайте ОО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23784" w:rsidRPr="00490417" w:rsidRDefault="00C73089" w:rsidP="00C7308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3784" w:rsidRPr="00490417" w:rsidRDefault="00923784" w:rsidP="00490417">
            <w:pPr>
              <w:spacing w:beforeAutospacing="1" w:after="0" w:line="240" w:lineRule="auto"/>
              <w:jc w:val="center"/>
              <w:rPr>
                <w:rFonts w:ascii="PT Astra Serif" w:eastAsia="Times New Roman" w:hAnsi="PT Astra Serif" w:cs="Arial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A2CEB" w:rsidRPr="001C6205" w:rsidTr="00C73089"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CEB" w:rsidRPr="00FA2CEB" w:rsidRDefault="00FA2CEB" w:rsidP="00C5394B">
            <w:pPr>
              <w:numPr>
                <w:ilvl w:val="0"/>
                <w:numId w:val="18"/>
              </w:numPr>
              <w:spacing w:beforeAutospacing="1" w:after="0" w:line="240" w:lineRule="auto"/>
              <w:ind w:left="22" w:firstLine="0"/>
              <w:jc w:val="both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</w:p>
        </w:tc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CEB" w:rsidRPr="001C6205" w:rsidRDefault="00FA2CEB" w:rsidP="00C5394B">
            <w:pPr>
              <w:spacing w:after="0" w:line="240" w:lineRule="auto"/>
              <w:jc w:val="both"/>
              <w:rPr>
                <w:rFonts w:ascii="PT Astra Serif" w:eastAsia="Times New Roman" w:hAnsi="PT Astra Serif" w:cs="Arial"/>
                <w:color w:val="000000"/>
                <w:sz w:val="28"/>
                <w:szCs w:val="28"/>
                <w:lang w:eastAsia="ru-RU"/>
              </w:rPr>
            </w:pPr>
            <w:r w:rsidRPr="001C6205">
              <w:rPr>
                <w:rFonts w:ascii="PT Astra Serif" w:eastAsia="Times New Roman" w:hAnsi="PT Astra Serif" w:cs="Arial"/>
                <w:color w:val="000000"/>
                <w:sz w:val="28"/>
                <w:szCs w:val="28"/>
                <w:lang w:eastAsia="ru-RU"/>
              </w:rPr>
              <w:t>Оценочные процедуры по предмету запланиров</w:t>
            </w:r>
            <w:r>
              <w:rPr>
                <w:rFonts w:ascii="PT Astra Serif" w:eastAsia="Times New Roman" w:hAnsi="PT Astra Serif" w:cs="Arial"/>
                <w:color w:val="000000"/>
                <w:sz w:val="28"/>
                <w:szCs w:val="28"/>
                <w:lang w:eastAsia="ru-RU"/>
              </w:rPr>
              <w:t>аны не чаще 1 раза в 2,5 недели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A2CEB" w:rsidRPr="00490417" w:rsidRDefault="00C73089" w:rsidP="00C7308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CEB" w:rsidRPr="00490417" w:rsidRDefault="00FA2CEB" w:rsidP="00490417">
            <w:pPr>
              <w:spacing w:beforeAutospacing="1" w:after="0" w:line="240" w:lineRule="auto"/>
              <w:jc w:val="center"/>
              <w:rPr>
                <w:rFonts w:ascii="PT Astra Serif" w:eastAsia="Times New Roman" w:hAnsi="PT Astra Serif" w:cs="Arial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7D7E" w:rsidRPr="001C6205" w:rsidTr="00C73089"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D7E" w:rsidRPr="00FA2CEB" w:rsidRDefault="001D7D7E" w:rsidP="00C5394B">
            <w:pPr>
              <w:numPr>
                <w:ilvl w:val="0"/>
                <w:numId w:val="18"/>
              </w:numPr>
              <w:spacing w:beforeAutospacing="1" w:after="0" w:line="240" w:lineRule="auto"/>
              <w:ind w:left="22" w:hanging="22"/>
              <w:jc w:val="both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</w:p>
        </w:tc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D7E" w:rsidRPr="001C6205" w:rsidRDefault="001D7D7E" w:rsidP="00DC2874">
            <w:pPr>
              <w:spacing w:after="0" w:line="240" w:lineRule="auto"/>
              <w:jc w:val="both"/>
              <w:rPr>
                <w:rFonts w:ascii="PT Astra Serif" w:eastAsia="Times New Roman" w:hAnsi="PT Astra Serif" w:cs="Arial"/>
                <w:color w:val="000000"/>
                <w:sz w:val="28"/>
                <w:szCs w:val="28"/>
                <w:lang w:eastAsia="ru-RU"/>
              </w:rPr>
            </w:pPr>
            <w:r w:rsidRPr="001C6205">
              <w:rPr>
                <w:rFonts w:ascii="PT Astra Serif" w:eastAsia="Times New Roman" w:hAnsi="PT Astra Serif" w:cs="Arial"/>
                <w:color w:val="000000"/>
                <w:sz w:val="28"/>
                <w:szCs w:val="28"/>
                <w:lang w:eastAsia="ru-RU"/>
              </w:rPr>
              <w:t>Объем времени на оценочные процедуры не превышает 10% времени на изучение предмета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7D7E" w:rsidRPr="00490417" w:rsidRDefault="00C73089" w:rsidP="00C7308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7D7E" w:rsidRPr="00490417" w:rsidRDefault="001D7D7E" w:rsidP="00490417">
            <w:pPr>
              <w:spacing w:beforeAutospacing="1" w:after="0" w:line="240" w:lineRule="auto"/>
              <w:jc w:val="center"/>
              <w:rPr>
                <w:rFonts w:ascii="PT Astra Serif" w:eastAsia="Times New Roman" w:hAnsi="PT Astra Serif" w:cs="Arial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7D7E" w:rsidRPr="001C6205" w:rsidTr="00C73089"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D7E" w:rsidRPr="00FA2CEB" w:rsidRDefault="001D7D7E" w:rsidP="00C5394B">
            <w:pPr>
              <w:numPr>
                <w:ilvl w:val="0"/>
                <w:numId w:val="18"/>
              </w:numPr>
              <w:spacing w:beforeAutospacing="1" w:after="0" w:line="240" w:lineRule="auto"/>
              <w:ind w:left="22" w:hanging="22"/>
              <w:jc w:val="both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</w:p>
        </w:tc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D7E" w:rsidRPr="001C6205" w:rsidRDefault="001D7D7E" w:rsidP="00C5394B">
            <w:pPr>
              <w:spacing w:after="0" w:line="240" w:lineRule="auto"/>
              <w:jc w:val="both"/>
              <w:rPr>
                <w:rFonts w:ascii="PT Astra Serif" w:eastAsia="Times New Roman" w:hAnsi="PT Astra Serif" w:cs="Arial"/>
                <w:color w:val="000000"/>
                <w:sz w:val="28"/>
                <w:szCs w:val="28"/>
                <w:lang w:eastAsia="ru-RU"/>
              </w:rPr>
            </w:pPr>
            <w:r w:rsidRPr="001C6205">
              <w:rPr>
                <w:rFonts w:ascii="PT Astra Serif" w:eastAsia="Times New Roman" w:hAnsi="PT Astra Serif" w:cs="Arial"/>
                <w:color w:val="000000"/>
                <w:sz w:val="28"/>
                <w:szCs w:val="28"/>
                <w:lang w:eastAsia="ru-RU"/>
              </w:rPr>
              <w:t>Не проводится более одной оцен</w:t>
            </w:r>
            <w:r w:rsidR="00DC2874">
              <w:rPr>
                <w:rFonts w:ascii="PT Astra Serif" w:eastAsia="Times New Roman" w:hAnsi="PT Astra Serif" w:cs="Arial"/>
                <w:color w:val="000000"/>
                <w:sz w:val="28"/>
                <w:szCs w:val="28"/>
                <w:lang w:eastAsia="ru-RU"/>
              </w:rPr>
              <w:t>очной процедуры в день в классе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7D7E" w:rsidRPr="00490417" w:rsidRDefault="00C73089" w:rsidP="00C7308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7D7E" w:rsidRPr="00490417" w:rsidRDefault="001D7D7E" w:rsidP="00490417">
            <w:pPr>
              <w:spacing w:beforeAutospacing="1" w:after="0" w:line="240" w:lineRule="auto"/>
              <w:jc w:val="center"/>
              <w:rPr>
                <w:rFonts w:ascii="PT Astra Serif" w:eastAsia="Times New Roman" w:hAnsi="PT Astra Serif" w:cs="Arial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A2CEB" w:rsidRPr="001C6205" w:rsidTr="00C73089">
        <w:tc>
          <w:tcPr>
            <w:tcW w:w="8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2CEB" w:rsidRPr="00FA2CEB" w:rsidRDefault="00FA2CEB" w:rsidP="00C5394B">
            <w:pPr>
              <w:numPr>
                <w:ilvl w:val="0"/>
                <w:numId w:val="18"/>
              </w:numPr>
              <w:spacing w:beforeAutospacing="1" w:after="0" w:line="240" w:lineRule="auto"/>
              <w:ind w:left="22" w:hanging="22"/>
              <w:jc w:val="both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</w:p>
        </w:tc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2CEB" w:rsidRPr="001C6205" w:rsidRDefault="00FA2CEB" w:rsidP="00FA2CEB">
            <w:pPr>
              <w:spacing w:after="0" w:line="240" w:lineRule="auto"/>
              <w:jc w:val="both"/>
              <w:rPr>
                <w:rFonts w:ascii="PT Astra Serif" w:eastAsia="Times New Roman" w:hAnsi="PT Astra Serif" w:cs="Arial"/>
                <w:color w:val="000000"/>
                <w:sz w:val="28"/>
                <w:szCs w:val="28"/>
                <w:lang w:eastAsia="ru-RU"/>
              </w:rPr>
            </w:pPr>
            <w:r w:rsidRPr="001C6205">
              <w:rPr>
                <w:rFonts w:ascii="PT Astra Serif" w:eastAsia="Times New Roman" w:hAnsi="PT Astra Serif" w:cs="Arial"/>
                <w:color w:val="000000"/>
                <w:sz w:val="28"/>
                <w:szCs w:val="28"/>
                <w:lang w:eastAsia="ru-RU"/>
              </w:rPr>
              <w:t xml:space="preserve">Оценочные </w:t>
            </w:r>
            <w:r>
              <w:rPr>
                <w:rFonts w:ascii="PT Astra Serif" w:eastAsia="Times New Roman" w:hAnsi="PT Astra Serif" w:cs="Arial"/>
                <w:color w:val="000000"/>
                <w:sz w:val="28"/>
                <w:szCs w:val="28"/>
                <w:lang w:eastAsia="ru-RU"/>
              </w:rPr>
              <w:t xml:space="preserve"> п</w:t>
            </w:r>
            <w:r w:rsidRPr="001C6205">
              <w:rPr>
                <w:rFonts w:ascii="PT Astra Serif" w:eastAsia="Times New Roman" w:hAnsi="PT Astra Serif" w:cs="Arial"/>
                <w:color w:val="000000"/>
                <w:sz w:val="28"/>
                <w:szCs w:val="28"/>
                <w:lang w:eastAsia="ru-RU"/>
              </w:rPr>
              <w:t xml:space="preserve">роцедуры запланированы с учетом графиков </w:t>
            </w:r>
            <w:r>
              <w:rPr>
                <w:rFonts w:ascii="PT Astra Serif" w:eastAsia="Times New Roman" w:hAnsi="PT Astra Serif" w:cs="Arial"/>
                <w:color w:val="000000"/>
                <w:sz w:val="28"/>
                <w:szCs w:val="28"/>
                <w:lang w:eastAsia="ru-RU"/>
              </w:rPr>
              <w:t>оценочных процедур: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A2CEB" w:rsidRPr="00490417" w:rsidRDefault="00C73089" w:rsidP="00C73089">
            <w:pPr>
              <w:spacing w:beforeAutospacing="1" w:after="0" w:line="240" w:lineRule="auto"/>
              <w:jc w:val="center"/>
              <w:rPr>
                <w:rFonts w:ascii="PT Astra Serif" w:eastAsia="Times New Roman" w:hAnsi="PT Astra Serif" w:cs="Arial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CEB" w:rsidRPr="00490417" w:rsidRDefault="00FA2CEB" w:rsidP="004904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A2CEB" w:rsidRPr="001C6205" w:rsidTr="00C73089">
        <w:tc>
          <w:tcPr>
            <w:tcW w:w="87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CEB" w:rsidRPr="00FA2CEB" w:rsidRDefault="00FA2CEB" w:rsidP="00FA2CEB">
            <w:pPr>
              <w:spacing w:beforeAutospacing="1" w:after="0" w:line="240" w:lineRule="auto"/>
              <w:ind w:left="22"/>
              <w:jc w:val="both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</w:p>
        </w:tc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CEB" w:rsidRPr="001C6205" w:rsidRDefault="00FA2CEB" w:rsidP="00DC2874">
            <w:pPr>
              <w:spacing w:after="0" w:line="240" w:lineRule="auto"/>
              <w:jc w:val="both"/>
              <w:rPr>
                <w:rFonts w:ascii="PT Astra Serif" w:eastAsia="Times New Roman" w:hAnsi="PT Astra Serif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000000"/>
                <w:sz w:val="28"/>
                <w:szCs w:val="28"/>
                <w:lang w:eastAsia="ru-RU"/>
              </w:rPr>
              <w:t>- федерального уровня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A2CEB" w:rsidRPr="00490417" w:rsidRDefault="00C73089" w:rsidP="00C73089">
            <w:pPr>
              <w:spacing w:beforeAutospacing="1" w:after="0" w:line="240" w:lineRule="auto"/>
              <w:jc w:val="center"/>
              <w:rPr>
                <w:rFonts w:ascii="PT Astra Serif" w:eastAsia="Times New Roman" w:hAnsi="PT Astra Serif" w:cs="Arial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CEB" w:rsidRPr="00490417" w:rsidRDefault="00FA2CEB" w:rsidP="004904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A2CEB" w:rsidRPr="001C6205" w:rsidTr="00C73089">
        <w:tc>
          <w:tcPr>
            <w:tcW w:w="87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CEB" w:rsidRPr="00FA2CEB" w:rsidRDefault="00FA2CEB" w:rsidP="00FA2CEB">
            <w:pPr>
              <w:spacing w:beforeAutospacing="1" w:after="0" w:line="240" w:lineRule="auto"/>
              <w:ind w:left="22"/>
              <w:jc w:val="both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</w:p>
        </w:tc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CEB" w:rsidRDefault="00FA2CEB" w:rsidP="00DC2874">
            <w:pPr>
              <w:spacing w:after="0" w:line="240" w:lineRule="auto"/>
              <w:jc w:val="both"/>
              <w:rPr>
                <w:rFonts w:ascii="PT Astra Serif" w:eastAsia="Times New Roman" w:hAnsi="PT Astra Serif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000000"/>
                <w:sz w:val="28"/>
                <w:szCs w:val="28"/>
                <w:lang w:eastAsia="ru-RU"/>
              </w:rPr>
              <w:t>- регионального уровня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A2CEB" w:rsidRPr="00490417" w:rsidRDefault="00FA2CEB" w:rsidP="00C73089">
            <w:pPr>
              <w:spacing w:beforeAutospacing="1" w:after="0" w:line="240" w:lineRule="auto"/>
              <w:jc w:val="center"/>
              <w:rPr>
                <w:rFonts w:ascii="PT Astra Serif" w:eastAsia="Times New Roman" w:hAnsi="PT Astra Serif" w:cs="Arial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CEB" w:rsidRPr="00490417" w:rsidRDefault="00FA2CEB" w:rsidP="004904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A2CEB" w:rsidRPr="001C6205" w:rsidTr="00C73089">
        <w:tc>
          <w:tcPr>
            <w:tcW w:w="8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CEB" w:rsidRPr="00FA2CEB" w:rsidRDefault="00FA2CEB" w:rsidP="00FA2CEB">
            <w:pPr>
              <w:spacing w:beforeAutospacing="1" w:after="0" w:line="240" w:lineRule="auto"/>
              <w:ind w:left="22"/>
              <w:jc w:val="both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</w:p>
        </w:tc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CEB" w:rsidRDefault="00FA2CEB" w:rsidP="00DC2874">
            <w:pPr>
              <w:spacing w:after="0" w:line="240" w:lineRule="auto"/>
              <w:jc w:val="both"/>
              <w:rPr>
                <w:rFonts w:ascii="PT Astra Serif" w:eastAsia="Times New Roman" w:hAnsi="PT Astra Serif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000000"/>
                <w:sz w:val="28"/>
                <w:szCs w:val="28"/>
                <w:lang w:eastAsia="ru-RU"/>
              </w:rPr>
              <w:t>- муниципального уровня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A2CEB" w:rsidRPr="00490417" w:rsidRDefault="00C73089" w:rsidP="00C73089">
            <w:pPr>
              <w:spacing w:beforeAutospacing="1" w:after="0" w:line="240" w:lineRule="auto"/>
              <w:jc w:val="center"/>
              <w:rPr>
                <w:rFonts w:ascii="PT Astra Serif" w:eastAsia="Times New Roman" w:hAnsi="PT Astra Serif" w:cs="Arial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CEB" w:rsidRPr="00490417" w:rsidRDefault="00FA2CEB" w:rsidP="004904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7D7E" w:rsidRPr="001C6205" w:rsidTr="00C73089"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D7E" w:rsidRPr="00FA2CEB" w:rsidRDefault="001D7D7E" w:rsidP="00C5394B">
            <w:pPr>
              <w:numPr>
                <w:ilvl w:val="0"/>
                <w:numId w:val="18"/>
              </w:numPr>
              <w:spacing w:beforeAutospacing="1" w:after="0" w:line="240" w:lineRule="auto"/>
              <w:ind w:left="22" w:hanging="22"/>
              <w:jc w:val="both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</w:p>
        </w:tc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D7E" w:rsidRPr="001C6205" w:rsidRDefault="001D7D7E" w:rsidP="00C5394B">
            <w:pPr>
              <w:spacing w:after="0" w:line="240" w:lineRule="auto"/>
              <w:jc w:val="both"/>
              <w:rPr>
                <w:rFonts w:ascii="PT Astra Serif" w:eastAsia="Times New Roman" w:hAnsi="PT Astra Serif" w:cs="Arial"/>
                <w:color w:val="000000"/>
                <w:sz w:val="28"/>
                <w:szCs w:val="28"/>
                <w:lang w:eastAsia="ru-RU"/>
              </w:rPr>
            </w:pPr>
            <w:r w:rsidRPr="001C6205">
              <w:rPr>
                <w:rFonts w:ascii="PT Astra Serif" w:eastAsia="Times New Roman" w:hAnsi="PT Astra Serif" w:cs="Arial"/>
                <w:color w:val="000000"/>
                <w:sz w:val="28"/>
                <w:szCs w:val="28"/>
                <w:lang w:eastAsia="ru-RU"/>
              </w:rPr>
              <w:t>Интегрированы внутренние и внешние (н</w:t>
            </w:r>
            <w:r w:rsidR="00FA2CEB">
              <w:rPr>
                <w:rFonts w:ascii="PT Astra Serif" w:eastAsia="Times New Roman" w:hAnsi="PT Astra Serif" w:cs="Arial"/>
                <w:color w:val="000000"/>
                <w:sz w:val="28"/>
                <w:szCs w:val="28"/>
                <w:lang w:eastAsia="ru-RU"/>
              </w:rPr>
              <w:t>езависимые) оценочные процедуры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7D7E" w:rsidRPr="00490417" w:rsidRDefault="00C73089" w:rsidP="00C73089">
            <w:pPr>
              <w:spacing w:beforeAutospacing="1" w:after="0" w:line="240" w:lineRule="auto"/>
              <w:jc w:val="center"/>
              <w:rPr>
                <w:rFonts w:ascii="PT Astra Serif" w:eastAsia="Times New Roman" w:hAnsi="PT Astra Serif" w:cs="Arial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7D7E" w:rsidRPr="00490417" w:rsidRDefault="001D7D7E" w:rsidP="004904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7D7E" w:rsidRPr="001C6205" w:rsidTr="00C73089"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D7E" w:rsidRPr="00FA2CEB" w:rsidRDefault="001D7D7E" w:rsidP="00C5394B">
            <w:pPr>
              <w:numPr>
                <w:ilvl w:val="0"/>
                <w:numId w:val="18"/>
              </w:numPr>
              <w:spacing w:beforeAutospacing="1" w:after="0" w:line="240" w:lineRule="auto"/>
              <w:ind w:left="22" w:hanging="22"/>
              <w:jc w:val="both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</w:p>
        </w:tc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D7E" w:rsidRPr="001C6205" w:rsidRDefault="001D7D7E" w:rsidP="00FA2CEB">
            <w:pPr>
              <w:spacing w:after="0" w:line="240" w:lineRule="auto"/>
              <w:jc w:val="both"/>
              <w:rPr>
                <w:rFonts w:ascii="PT Astra Serif" w:eastAsia="Times New Roman" w:hAnsi="PT Astra Serif" w:cs="Arial"/>
                <w:color w:val="000000"/>
                <w:sz w:val="28"/>
                <w:szCs w:val="28"/>
                <w:lang w:eastAsia="ru-RU"/>
              </w:rPr>
            </w:pPr>
            <w:r w:rsidRPr="001C6205">
              <w:rPr>
                <w:rFonts w:ascii="PT Astra Serif" w:eastAsia="Times New Roman" w:hAnsi="PT Astra Serif" w:cs="Arial"/>
                <w:color w:val="000000"/>
                <w:sz w:val="28"/>
                <w:szCs w:val="28"/>
                <w:lang w:eastAsia="ru-RU"/>
              </w:rPr>
              <w:t>Не проводятся «предварительные» работы перед проведением ВПР, НИКО</w:t>
            </w:r>
            <w:r w:rsidR="00FA2CEB">
              <w:rPr>
                <w:rFonts w:ascii="PT Astra Serif" w:eastAsia="Times New Roman" w:hAnsi="PT Astra Serif" w:cs="Arial"/>
                <w:color w:val="000000"/>
                <w:sz w:val="28"/>
                <w:szCs w:val="28"/>
                <w:lang w:eastAsia="ru-RU"/>
              </w:rPr>
              <w:t xml:space="preserve"> и т.д.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7D7E" w:rsidRPr="00490417" w:rsidRDefault="00C73089" w:rsidP="00C73089">
            <w:pPr>
              <w:spacing w:beforeAutospacing="1" w:after="0" w:line="240" w:lineRule="auto"/>
              <w:jc w:val="center"/>
              <w:rPr>
                <w:rFonts w:ascii="PT Astra Serif" w:eastAsia="Times New Roman" w:hAnsi="PT Astra Serif" w:cs="Arial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7D7E" w:rsidRPr="00490417" w:rsidRDefault="001D7D7E" w:rsidP="004904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7D7E" w:rsidRPr="001C6205" w:rsidTr="00C73089"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D7E" w:rsidRPr="00FA2CEB" w:rsidRDefault="001D7D7E" w:rsidP="00C5394B">
            <w:pPr>
              <w:numPr>
                <w:ilvl w:val="0"/>
                <w:numId w:val="18"/>
              </w:numPr>
              <w:spacing w:beforeAutospacing="1" w:after="0" w:line="240" w:lineRule="auto"/>
              <w:ind w:left="22" w:hanging="22"/>
              <w:jc w:val="both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</w:p>
        </w:tc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D7E" w:rsidRPr="001C6205" w:rsidRDefault="001D7D7E" w:rsidP="00FA2CEB">
            <w:pPr>
              <w:spacing w:after="0" w:line="240" w:lineRule="auto"/>
              <w:jc w:val="both"/>
              <w:rPr>
                <w:rFonts w:ascii="PT Astra Serif" w:eastAsia="Times New Roman" w:hAnsi="PT Astra Serif" w:cs="Arial"/>
                <w:color w:val="000000"/>
                <w:sz w:val="28"/>
                <w:szCs w:val="28"/>
                <w:lang w:eastAsia="ru-RU"/>
              </w:rPr>
            </w:pPr>
            <w:r w:rsidRPr="001C6205">
              <w:rPr>
                <w:rFonts w:ascii="PT Astra Serif" w:eastAsia="Times New Roman" w:hAnsi="PT Astra Serif" w:cs="Arial"/>
                <w:color w:val="000000"/>
                <w:sz w:val="28"/>
                <w:szCs w:val="28"/>
                <w:lang w:eastAsia="ru-RU"/>
              </w:rPr>
              <w:t>Оценочные процедуры по предмету не проводятся на первом и последнем уроке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7D7E" w:rsidRPr="00490417" w:rsidRDefault="00C73089" w:rsidP="00C7308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7D7E" w:rsidRPr="00490417" w:rsidRDefault="001D7D7E" w:rsidP="00490417">
            <w:pPr>
              <w:spacing w:beforeAutospacing="1" w:after="0" w:line="240" w:lineRule="auto"/>
              <w:jc w:val="center"/>
              <w:rPr>
                <w:rFonts w:ascii="PT Astra Serif" w:eastAsia="Times New Roman" w:hAnsi="PT Astra Serif" w:cs="Arial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923784" w:rsidRPr="001C6205" w:rsidTr="00C73089"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3784" w:rsidRPr="00FA2CEB" w:rsidRDefault="00923784" w:rsidP="00C5394B">
            <w:pPr>
              <w:numPr>
                <w:ilvl w:val="0"/>
                <w:numId w:val="18"/>
              </w:numPr>
              <w:spacing w:beforeAutospacing="1" w:after="0" w:line="240" w:lineRule="auto"/>
              <w:ind w:left="22" w:hanging="22"/>
              <w:jc w:val="both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</w:p>
        </w:tc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3784" w:rsidRPr="001C6205" w:rsidRDefault="00923784" w:rsidP="00FA2CEB">
            <w:pPr>
              <w:spacing w:after="0" w:line="240" w:lineRule="auto"/>
              <w:jc w:val="both"/>
              <w:rPr>
                <w:rFonts w:ascii="PT Astra Serif" w:eastAsia="Times New Roman" w:hAnsi="PT Astra Serif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000000"/>
                <w:sz w:val="28"/>
                <w:szCs w:val="28"/>
                <w:lang w:eastAsia="ru-RU"/>
              </w:rPr>
              <w:t>Учтена необходимость всех этапов проведения оценочных процедур (от начала проведения до отработки проблемных зон)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23784" w:rsidRPr="00490417" w:rsidRDefault="00C73089" w:rsidP="00C7308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3784" w:rsidRPr="00490417" w:rsidRDefault="00923784" w:rsidP="00490417">
            <w:pPr>
              <w:spacing w:beforeAutospacing="1" w:after="0" w:line="240" w:lineRule="auto"/>
              <w:jc w:val="center"/>
              <w:rPr>
                <w:rFonts w:ascii="PT Astra Serif" w:eastAsia="Times New Roman" w:hAnsi="PT Astra Serif" w:cs="Arial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BA12E4" w:rsidRDefault="00C73089" w:rsidP="00C73089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Times New Roman" w:hAnsi="PT Astra Serif" w:cs="Arial"/>
          <w:b/>
          <w:i/>
          <w:color w:val="000000" w:themeColor="text1"/>
          <w:sz w:val="28"/>
          <w:szCs w:val="28"/>
          <w:lang w:val="en-US" w:eastAsia="ru-RU"/>
        </w:rPr>
        <w:t>G</w:t>
      </w:r>
      <w:r>
        <w:rPr>
          <w:rFonts w:ascii="PT Astra Serif" w:eastAsia="Times New Roman" w:hAnsi="PT Astra Serif" w:cs="Arial"/>
          <w:b/>
          <w:i/>
          <w:color w:val="000000" w:themeColor="text1"/>
          <w:sz w:val="28"/>
          <w:szCs w:val="28"/>
          <w:vertAlign w:val="subscript"/>
          <w:lang w:val="en-US" w:eastAsia="ru-RU"/>
        </w:rPr>
        <w:t>o</w:t>
      </w:r>
      <w:r w:rsidRPr="00C73089">
        <w:rPr>
          <w:rFonts w:ascii="PT Astra Serif" w:eastAsia="Times New Roman" w:hAnsi="PT Astra Serif" w:cs="Arial"/>
          <w:color w:val="000000" w:themeColor="text1"/>
          <w:sz w:val="28"/>
          <w:szCs w:val="28"/>
          <w:vertAlign w:val="subscript"/>
          <w:lang w:eastAsia="ru-RU"/>
        </w:rPr>
        <w:t xml:space="preserve"> </w:t>
      </w:r>
      <w:r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- уровень оптимизации планирования контрольных и проверочных работ в образовательной организации с учетом федеральных</w:t>
      </w:r>
      <w:r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и м</w:t>
      </w:r>
      <w:r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униципальных оценочных процедур:</w:t>
      </w:r>
    </w:p>
    <w:p w:rsidR="00385917" w:rsidRPr="00BE74D2" w:rsidRDefault="00BE2221" w:rsidP="00C73089">
      <w:pPr>
        <w:spacing w:after="0"/>
        <w:ind w:firstLine="709"/>
        <w:jc w:val="center"/>
        <w:rPr>
          <w:rFonts w:ascii="PT Astra Serif" w:hAnsi="PT Astra Serif"/>
          <w:sz w:val="28"/>
          <w:szCs w:val="28"/>
          <w:highlight w:val="yellow"/>
        </w:rPr>
      </w:pPr>
      <m:oMath>
        <m:sSub>
          <m:sSubPr>
            <m:ctrlPr>
              <w:rPr>
                <w:rFonts w:ascii="Cambria Math" w:eastAsia="Times New Roman" w:hAnsi="Cambria Math" w:cs="Arial"/>
                <w:b/>
                <w:i/>
                <w:color w:val="000000" w:themeColor="text1"/>
                <w:sz w:val="28"/>
                <w:szCs w:val="28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 w:cs="Arial"/>
                <w:color w:val="000000" w:themeColor="text1"/>
                <w:sz w:val="28"/>
                <w:szCs w:val="28"/>
                <w:lang w:eastAsia="ru-RU"/>
              </w:rPr>
              <m:t>G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Arial"/>
                <w:color w:val="000000" w:themeColor="text1"/>
                <w:sz w:val="28"/>
                <w:szCs w:val="28"/>
                <w:lang w:eastAsia="ru-RU"/>
              </w:rPr>
              <m:t>o</m:t>
            </m:r>
          </m:sub>
        </m:sSub>
        <m:r>
          <m:rPr>
            <m:sty m:val="bi"/>
          </m:rPr>
          <w:rPr>
            <w:rFonts w:ascii="Cambria Math" w:eastAsia="Times New Roman" w:hAnsi="Cambria Math" w:cs="Arial"/>
            <w:color w:val="000000" w:themeColor="text1"/>
            <w:sz w:val="28"/>
            <w:szCs w:val="28"/>
            <w:lang w:eastAsia="ru-RU"/>
          </w:rPr>
          <m:t>=</m:t>
        </m:r>
        <m:r>
          <m:rPr>
            <m:sty m:val="bi"/>
          </m:rPr>
          <w:rPr>
            <w:rFonts w:ascii="Cambria Math" w:eastAsia="Times New Roman" w:hAnsi="Cambria Math" w:cs="Arial"/>
            <w:color w:val="000000" w:themeColor="text1"/>
            <w:sz w:val="28"/>
            <w:szCs w:val="28"/>
            <w:lang w:eastAsia="ru-RU"/>
          </w:rPr>
          <m:t>100</m:t>
        </m:r>
        <m:r>
          <m:rPr>
            <m:sty m:val="bi"/>
          </m:rPr>
          <w:rPr>
            <w:rFonts w:ascii="Cambria Math" w:eastAsia="Times New Roman" w:hAnsi="Cambria Math" w:cs="Arial"/>
            <w:color w:val="000000" w:themeColor="text1"/>
            <w:sz w:val="28"/>
            <w:szCs w:val="28"/>
            <w:lang w:eastAsia="ru-RU"/>
          </w:rPr>
          <m:t xml:space="preserve"> %</m:t>
        </m:r>
      </m:oMath>
      <w:r w:rsidR="00385917" w:rsidRPr="00DA6801">
        <w:rPr>
          <w:rFonts w:ascii="PT Astra Serif" w:hAnsi="PT Astra Serif"/>
          <w:sz w:val="28"/>
          <w:szCs w:val="28"/>
        </w:rPr>
        <w:t>.</w:t>
      </w:r>
    </w:p>
    <w:sectPr w:rsidR="00385917" w:rsidRPr="00BE74D2" w:rsidSect="00C7308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34782"/>
    <w:multiLevelType w:val="hybridMultilevel"/>
    <w:tmpl w:val="438A5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F30DA"/>
    <w:multiLevelType w:val="multilevel"/>
    <w:tmpl w:val="C472E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82737C"/>
    <w:multiLevelType w:val="multilevel"/>
    <w:tmpl w:val="479E0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2B1C55"/>
    <w:multiLevelType w:val="multilevel"/>
    <w:tmpl w:val="3C0AB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07109F"/>
    <w:multiLevelType w:val="multilevel"/>
    <w:tmpl w:val="AFB8C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0C6BB3"/>
    <w:multiLevelType w:val="multilevel"/>
    <w:tmpl w:val="F086D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107B73"/>
    <w:multiLevelType w:val="hybridMultilevel"/>
    <w:tmpl w:val="773A90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5734AD"/>
    <w:multiLevelType w:val="multilevel"/>
    <w:tmpl w:val="3948C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2860D9"/>
    <w:multiLevelType w:val="hybridMultilevel"/>
    <w:tmpl w:val="438A5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695D14"/>
    <w:multiLevelType w:val="multilevel"/>
    <w:tmpl w:val="4B128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281833"/>
    <w:multiLevelType w:val="multilevel"/>
    <w:tmpl w:val="05CE2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9071FED"/>
    <w:multiLevelType w:val="multilevel"/>
    <w:tmpl w:val="14F2F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A152BA8"/>
    <w:multiLevelType w:val="multilevel"/>
    <w:tmpl w:val="FADEA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3700E79"/>
    <w:multiLevelType w:val="multilevel"/>
    <w:tmpl w:val="ECB2E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88D2AE1"/>
    <w:multiLevelType w:val="multilevel"/>
    <w:tmpl w:val="5BFAE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8BC45D2"/>
    <w:multiLevelType w:val="multilevel"/>
    <w:tmpl w:val="92D8E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91D457D"/>
    <w:multiLevelType w:val="multilevel"/>
    <w:tmpl w:val="FA620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1244A5D"/>
    <w:multiLevelType w:val="multilevel"/>
    <w:tmpl w:val="48928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FBB02DD"/>
    <w:multiLevelType w:val="multilevel"/>
    <w:tmpl w:val="EB9AF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8"/>
  </w:num>
  <w:num w:numId="3">
    <w:abstractNumId w:val="16"/>
  </w:num>
  <w:num w:numId="4">
    <w:abstractNumId w:val="17"/>
  </w:num>
  <w:num w:numId="5">
    <w:abstractNumId w:val="12"/>
  </w:num>
  <w:num w:numId="6">
    <w:abstractNumId w:val="14"/>
  </w:num>
  <w:num w:numId="7">
    <w:abstractNumId w:val="1"/>
  </w:num>
  <w:num w:numId="8">
    <w:abstractNumId w:val="15"/>
  </w:num>
  <w:num w:numId="9">
    <w:abstractNumId w:val="9"/>
  </w:num>
  <w:num w:numId="10">
    <w:abstractNumId w:val="13"/>
  </w:num>
  <w:num w:numId="11">
    <w:abstractNumId w:val="2"/>
  </w:num>
  <w:num w:numId="12">
    <w:abstractNumId w:val="7"/>
  </w:num>
  <w:num w:numId="13">
    <w:abstractNumId w:val="4"/>
  </w:num>
  <w:num w:numId="14">
    <w:abstractNumId w:val="10"/>
  </w:num>
  <w:num w:numId="15">
    <w:abstractNumId w:val="3"/>
  </w:num>
  <w:num w:numId="16">
    <w:abstractNumId w:val="11"/>
  </w:num>
  <w:num w:numId="17">
    <w:abstractNumId w:val="8"/>
  </w:num>
  <w:num w:numId="18">
    <w:abstractNumId w:val="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F26"/>
    <w:rsid w:val="00002C49"/>
    <w:rsid w:val="00015592"/>
    <w:rsid w:val="000947B4"/>
    <w:rsid w:val="000A4B8C"/>
    <w:rsid w:val="000B7341"/>
    <w:rsid w:val="0011279F"/>
    <w:rsid w:val="001A49A6"/>
    <w:rsid w:val="001C6205"/>
    <w:rsid w:val="001D2BA5"/>
    <w:rsid w:val="001D5E9A"/>
    <w:rsid w:val="001D7D7E"/>
    <w:rsid w:val="001E4E8F"/>
    <w:rsid w:val="00284EDA"/>
    <w:rsid w:val="002A11ED"/>
    <w:rsid w:val="002B4940"/>
    <w:rsid w:val="002C7029"/>
    <w:rsid w:val="003516D2"/>
    <w:rsid w:val="00385917"/>
    <w:rsid w:val="00421381"/>
    <w:rsid w:val="00490417"/>
    <w:rsid w:val="00491714"/>
    <w:rsid w:val="00493839"/>
    <w:rsid w:val="004A2613"/>
    <w:rsid w:val="004C6B2C"/>
    <w:rsid w:val="00521F71"/>
    <w:rsid w:val="00524603"/>
    <w:rsid w:val="00571EBB"/>
    <w:rsid w:val="00592567"/>
    <w:rsid w:val="005E0F26"/>
    <w:rsid w:val="006C66C0"/>
    <w:rsid w:val="00725E04"/>
    <w:rsid w:val="00747389"/>
    <w:rsid w:val="00756A3B"/>
    <w:rsid w:val="00814F55"/>
    <w:rsid w:val="008628AB"/>
    <w:rsid w:val="008849C0"/>
    <w:rsid w:val="008C62B3"/>
    <w:rsid w:val="00906F50"/>
    <w:rsid w:val="009077C1"/>
    <w:rsid w:val="00911D96"/>
    <w:rsid w:val="00915BC8"/>
    <w:rsid w:val="00923784"/>
    <w:rsid w:val="00997338"/>
    <w:rsid w:val="00A00ACD"/>
    <w:rsid w:val="00AB1264"/>
    <w:rsid w:val="00B35A56"/>
    <w:rsid w:val="00B434B8"/>
    <w:rsid w:val="00B75969"/>
    <w:rsid w:val="00BA12E4"/>
    <w:rsid w:val="00BA176C"/>
    <w:rsid w:val="00BE2221"/>
    <w:rsid w:val="00C5394B"/>
    <w:rsid w:val="00C5416E"/>
    <w:rsid w:val="00C73089"/>
    <w:rsid w:val="00CD593A"/>
    <w:rsid w:val="00D02F3F"/>
    <w:rsid w:val="00D3181D"/>
    <w:rsid w:val="00DC2874"/>
    <w:rsid w:val="00DD63AD"/>
    <w:rsid w:val="00E50BCF"/>
    <w:rsid w:val="00F634F4"/>
    <w:rsid w:val="00FA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C4556C-407D-4010-AC33-9E783635B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7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rsid w:val="00747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50BCF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9077C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5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CF53A-BE86-4CE0-BC19-43D75A507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Acer</dc:creator>
  <cp:keywords/>
  <dc:description/>
  <cp:lastModifiedBy>Admin</cp:lastModifiedBy>
  <cp:revision>2</cp:revision>
  <dcterms:created xsi:type="dcterms:W3CDTF">2022-11-07T12:23:00Z</dcterms:created>
  <dcterms:modified xsi:type="dcterms:W3CDTF">2022-11-07T12:23:00Z</dcterms:modified>
</cp:coreProperties>
</file>