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80E" w:rsidTr="00A4580E">
        <w:tc>
          <w:tcPr>
            <w:tcW w:w="4785" w:type="dxa"/>
          </w:tcPr>
          <w:p w:rsidR="00A4580E" w:rsidRDefault="00A4580E" w:rsidP="00D4304C">
            <w:pPr>
              <w:pStyle w:val="a7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A4580E" w:rsidRPr="00A4580E" w:rsidRDefault="00A4580E" w:rsidP="00A4580E">
            <w:pPr>
              <w:pStyle w:val="a7"/>
            </w:pPr>
            <w:r w:rsidRPr="00A4580E">
              <w:t xml:space="preserve">Приложение № </w:t>
            </w:r>
          </w:p>
          <w:p w:rsidR="00A4580E" w:rsidRDefault="00A4580E" w:rsidP="00A4580E">
            <w:pPr>
              <w:pStyle w:val="a7"/>
              <w:rPr>
                <w:b/>
              </w:rPr>
            </w:pPr>
            <w:r w:rsidRPr="00A4580E">
              <w:t>к приказу № 65   от 08.09.2017 года</w:t>
            </w:r>
          </w:p>
        </w:tc>
      </w:tr>
    </w:tbl>
    <w:p w:rsidR="006263B0" w:rsidRPr="00A4580E" w:rsidRDefault="006263B0" w:rsidP="00D4304C">
      <w:pPr>
        <w:pStyle w:val="a7"/>
        <w:jc w:val="center"/>
        <w:rPr>
          <w:b/>
        </w:rPr>
      </w:pPr>
    </w:p>
    <w:p w:rsidR="00D4304C" w:rsidRPr="00A4580E" w:rsidRDefault="00D4304C" w:rsidP="00D4304C">
      <w:pPr>
        <w:pStyle w:val="a7"/>
        <w:jc w:val="center"/>
        <w:rPr>
          <w:b/>
        </w:rPr>
      </w:pPr>
      <w:r w:rsidRPr="00A4580E">
        <w:rPr>
          <w:b/>
        </w:rPr>
        <w:t>План</w:t>
      </w:r>
    </w:p>
    <w:p w:rsidR="00D4304C" w:rsidRPr="00A4580E" w:rsidRDefault="00D4304C" w:rsidP="00D4304C">
      <w:pPr>
        <w:pStyle w:val="a7"/>
        <w:jc w:val="center"/>
        <w:rPr>
          <w:b/>
          <w:bCs/>
        </w:rPr>
      </w:pPr>
      <w:r w:rsidRPr="00A4580E">
        <w:rPr>
          <w:b/>
          <w:bCs/>
        </w:rPr>
        <w:t xml:space="preserve">работы школьной службы примирения МКОУ СОШ №2 </w:t>
      </w:r>
    </w:p>
    <w:p w:rsidR="00D4304C" w:rsidRPr="00A4580E" w:rsidRDefault="00D4304C" w:rsidP="00D4304C">
      <w:pPr>
        <w:pStyle w:val="a7"/>
        <w:jc w:val="center"/>
        <w:rPr>
          <w:b/>
          <w:bCs/>
        </w:rPr>
      </w:pPr>
      <w:r w:rsidRPr="00A4580E">
        <w:rPr>
          <w:b/>
          <w:bCs/>
        </w:rPr>
        <w:t>г. Кимовска Тульской области</w:t>
      </w:r>
      <w:r w:rsidR="00A4580E">
        <w:rPr>
          <w:b/>
          <w:bCs/>
        </w:rPr>
        <w:t xml:space="preserve"> </w:t>
      </w:r>
      <w:r w:rsidRPr="00A4580E">
        <w:rPr>
          <w:b/>
          <w:bCs/>
        </w:rPr>
        <w:t>на 2017-2018 учебный год</w:t>
      </w:r>
    </w:p>
    <w:p w:rsidR="00D4304C" w:rsidRPr="00A4580E" w:rsidRDefault="00D4304C" w:rsidP="00C15C4F">
      <w:pPr>
        <w:pStyle w:val="a7"/>
        <w:rPr>
          <w:b/>
          <w:i/>
        </w:rPr>
      </w:pPr>
    </w:p>
    <w:p w:rsidR="00D4304C" w:rsidRPr="00A4580E" w:rsidRDefault="00D4304C" w:rsidP="00D4304C">
      <w:pPr>
        <w:pStyle w:val="a7"/>
        <w:ind w:firstLine="851"/>
        <w:jc w:val="both"/>
        <w:rPr>
          <w:b/>
        </w:rPr>
      </w:pPr>
      <w:proofErr w:type="gramStart"/>
      <w:r w:rsidRPr="00A4580E">
        <w:rPr>
          <w:b/>
        </w:rPr>
        <w:t xml:space="preserve">Цель:   </w:t>
      </w:r>
      <w:proofErr w:type="gramEnd"/>
      <w:r w:rsidRPr="00A4580E">
        <w:rPr>
          <w:b/>
        </w:rPr>
        <w:t xml:space="preserve"> </w:t>
      </w:r>
      <w:r w:rsidRPr="00A4580E">
        <w:t>Освоение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</w:t>
      </w:r>
    </w:p>
    <w:p w:rsidR="00D4304C" w:rsidRPr="00A4580E" w:rsidRDefault="00D4304C" w:rsidP="00D4304C">
      <w:pPr>
        <w:pStyle w:val="a7"/>
        <w:ind w:firstLine="851"/>
        <w:jc w:val="both"/>
        <w:rPr>
          <w:b/>
        </w:rPr>
      </w:pPr>
    </w:p>
    <w:p w:rsidR="00D4304C" w:rsidRPr="00A4580E" w:rsidRDefault="00D4304C" w:rsidP="00A4580E">
      <w:pPr>
        <w:pStyle w:val="a7"/>
        <w:ind w:firstLine="284"/>
        <w:jc w:val="both"/>
        <w:rPr>
          <w:b/>
        </w:rPr>
      </w:pPr>
      <w:r w:rsidRPr="00A4580E">
        <w:rPr>
          <w:b/>
        </w:rPr>
        <w:t>Задачи:</w:t>
      </w:r>
    </w:p>
    <w:p w:rsidR="00D4304C" w:rsidRPr="00A4580E" w:rsidRDefault="00D4304C" w:rsidP="00A4580E">
      <w:pPr>
        <w:pStyle w:val="a7"/>
        <w:numPr>
          <w:ilvl w:val="0"/>
          <w:numId w:val="4"/>
        </w:numPr>
        <w:ind w:firstLine="284"/>
        <w:jc w:val="both"/>
      </w:pPr>
      <w:r w:rsidRPr="00A4580E"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D4304C" w:rsidRPr="00A4580E" w:rsidRDefault="00D4304C" w:rsidP="00A4580E">
      <w:pPr>
        <w:pStyle w:val="a7"/>
        <w:numPr>
          <w:ilvl w:val="0"/>
          <w:numId w:val="4"/>
        </w:numPr>
        <w:ind w:firstLine="284"/>
        <w:jc w:val="both"/>
      </w:pPr>
      <w:r w:rsidRPr="00A4580E"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D4304C" w:rsidRPr="00A4580E" w:rsidRDefault="00D4304C" w:rsidP="00A4580E">
      <w:pPr>
        <w:pStyle w:val="a7"/>
        <w:numPr>
          <w:ilvl w:val="0"/>
          <w:numId w:val="4"/>
        </w:numPr>
        <w:ind w:firstLine="284"/>
        <w:jc w:val="both"/>
      </w:pPr>
      <w:r w:rsidRPr="00A4580E"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D4304C" w:rsidRPr="00A4580E" w:rsidRDefault="00D4304C" w:rsidP="00A4580E">
      <w:pPr>
        <w:pStyle w:val="a7"/>
        <w:numPr>
          <w:ilvl w:val="0"/>
          <w:numId w:val="4"/>
        </w:numPr>
        <w:ind w:firstLine="284"/>
        <w:jc w:val="both"/>
      </w:pPr>
      <w:r w:rsidRPr="00A4580E">
        <w:t>Подготовка и проведение мероприятий по созданию и расширению информационного пространства о восстановительных технологиях.</w:t>
      </w:r>
    </w:p>
    <w:p w:rsidR="006263B0" w:rsidRPr="00A4580E" w:rsidRDefault="00D4304C" w:rsidP="00A4580E">
      <w:pPr>
        <w:pStyle w:val="a7"/>
        <w:numPr>
          <w:ilvl w:val="0"/>
          <w:numId w:val="4"/>
        </w:numPr>
        <w:ind w:firstLine="284"/>
        <w:jc w:val="both"/>
      </w:pPr>
      <w:r w:rsidRPr="00A4580E">
        <w:t>Мониторинг реализации восстановительных процедур в школе.</w:t>
      </w:r>
    </w:p>
    <w:p w:rsidR="00C15C4F" w:rsidRDefault="00C15C4F" w:rsidP="00C15C4F">
      <w:pPr>
        <w:pStyle w:val="a7"/>
        <w:ind w:left="720"/>
        <w:jc w:val="both"/>
        <w:rPr>
          <w:sz w:val="28"/>
        </w:rPr>
      </w:pPr>
    </w:p>
    <w:p w:rsidR="00C15C4F" w:rsidRPr="00C15C4F" w:rsidRDefault="00C15C4F" w:rsidP="00C15C4F">
      <w:pPr>
        <w:pStyle w:val="a7"/>
        <w:ind w:left="720"/>
        <w:jc w:val="both"/>
        <w:rPr>
          <w:sz w:val="22"/>
          <w:szCs w:val="21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33"/>
        <w:gridCol w:w="3153"/>
        <w:gridCol w:w="1843"/>
        <w:gridCol w:w="2693"/>
        <w:gridCol w:w="1985"/>
      </w:tblGrid>
      <w:tr w:rsidR="00D4304C" w:rsidTr="00C15C4F">
        <w:tc>
          <w:tcPr>
            <w:tcW w:w="533" w:type="dxa"/>
          </w:tcPr>
          <w:p w:rsidR="00D4304C" w:rsidRDefault="00D4304C" w:rsidP="00A4580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4304C" w:rsidRDefault="00D4304C" w:rsidP="00A4580E">
            <w:pPr>
              <w:contextualSpacing/>
            </w:pPr>
            <w:r>
              <w:rPr>
                <w:b/>
              </w:rPr>
              <w:t>п/п</w:t>
            </w:r>
          </w:p>
        </w:tc>
        <w:tc>
          <w:tcPr>
            <w:tcW w:w="3153" w:type="dxa"/>
          </w:tcPr>
          <w:p w:rsidR="00D4304C" w:rsidRPr="00D4304C" w:rsidRDefault="00D4304C" w:rsidP="00A4580E">
            <w:pPr>
              <w:contextualSpacing/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D4304C" w:rsidRDefault="00D4304C" w:rsidP="00A4580E">
            <w:pPr>
              <w:contextualSpacing/>
            </w:pPr>
            <w:r>
              <w:rPr>
                <w:b/>
              </w:rPr>
              <w:t>Сроки проведения</w:t>
            </w:r>
          </w:p>
        </w:tc>
        <w:tc>
          <w:tcPr>
            <w:tcW w:w="2693" w:type="dxa"/>
          </w:tcPr>
          <w:p w:rsidR="00D4304C" w:rsidRDefault="00D4304C" w:rsidP="00A4580E">
            <w:pPr>
              <w:contextualSpacing/>
            </w:pPr>
            <w:r>
              <w:rPr>
                <w:b/>
              </w:rPr>
              <w:t>Предполагаемый результат</w:t>
            </w:r>
          </w:p>
        </w:tc>
        <w:tc>
          <w:tcPr>
            <w:tcW w:w="1985" w:type="dxa"/>
          </w:tcPr>
          <w:p w:rsidR="00D4304C" w:rsidRDefault="00D4304C" w:rsidP="00A4580E">
            <w:pPr>
              <w:contextualSpacing/>
            </w:pPr>
            <w:r>
              <w:rPr>
                <w:b/>
              </w:rPr>
              <w:t>Ответственный</w:t>
            </w:r>
          </w:p>
        </w:tc>
      </w:tr>
      <w:tr w:rsidR="00D4304C" w:rsidTr="00C15C4F">
        <w:tc>
          <w:tcPr>
            <w:tcW w:w="10207" w:type="dxa"/>
            <w:gridSpan w:val="5"/>
          </w:tcPr>
          <w:p w:rsidR="006263B0" w:rsidRDefault="006263B0" w:rsidP="00A4580E">
            <w:pPr>
              <w:contextualSpacing/>
              <w:jc w:val="center"/>
              <w:rPr>
                <w:b/>
                <w:i/>
                <w:iCs/>
              </w:rPr>
            </w:pPr>
          </w:p>
          <w:p w:rsidR="006263B0" w:rsidRPr="00A4580E" w:rsidRDefault="00D4304C" w:rsidP="00A4580E">
            <w:pPr>
              <w:contextualSpacing/>
              <w:jc w:val="center"/>
              <w:rPr>
                <w:b/>
                <w:i/>
                <w:iCs/>
              </w:rPr>
            </w:pPr>
            <w:r w:rsidRPr="006263B0">
              <w:rPr>
                <w:b/>
                <w:i/>
                <w:iCs/>
              </w:rPr>
              <w:t>Нормативно-правовое обеспечение деятельности</w:t>
            </w:r>
          </w:p>
        </w:tc>
        <w:bookmarkStart w:id="0" w:name="_GoBack"/>
        <w:bookmarkEnd w:id="0"/>
      </w:tr>
      <w:tr w:rsidR="00D4304C" w:rsidTr="00C15C4F">
        <w:tc>
          <w:tcPr>
            <w:tcW w:w="533" w:type="dxa"/>
          </w:tcPr>
          <w:p w:rsidR="00D4304C" w:rsidRDefault="006263B0" w:rsidP="00A4580E">
            <w:pPr>
              <w:pStyle w:val="a7"/>
              <w:contextualSpacing/>
            </w:pPr>
            <w:r>
              <w:t>1.</w:t>
            </w:r>
          </w:p>
        </w:tc>
        <w:tc>
          <w:tcPr>
            <w:tcW w:w="3153" w:type="dxa"/>
          </w:tcPr>
          <w:p w:rsidR="006263B0" w:rsidRDefault="006263B0" w:rsidP="00A4580E">
            <w:pPr>
              <w:pStyle w:val="a7"/>
              <w:contextualSpacing/>
            </w:pPr>
            <w:r>
              <w:t>Создание Школьной службы медиации:</w:t>
            </w:r>
          </w:p>
          <w:p w:rsidR="006263B0" w:rsidRDefault="006263B0" w:rsidP="00A4580E">
            <w:pPr>
              <w:pStyle w:val="a7"/>
              <w:contextualSpacing/>
            </w:pPr>
            <w:r>
              <w:t>- изучение нормативно-правового обеспечения деятельности</w:t>
            </w:r>
          </w:p>
          <w:p w:rsidR="006263B0" w:rsidRDefault="006263B0" w:rsidP="00A4580E">
            <w:pPr>
              <w:pStyle w:val="a7"/>
              <w:contextualSpacing/>
            </w:pPr>
            <w:r>
              <w:t>- определение состава (педагоги и учащиеся)</w:t>
            </w:r>
          </w:p>
          <w:p w:rsidR="006263B0" w:rsidRDefault="006263B0" w:rsidP="00A4580E">
            <w:pPr>
              <w:pStyle w:val="a7"/>
              <w:contextualSpacing/>
            </w:pPr>
            <w:r>
              <w:t>- разработка Положения</w:t>
            </w:r>
          </w:p>
        </w:tc>
        <w:tc>
          <w:tcPr>
            <w:tcW w:w="1843" w:type="dxa"/>
          </w:tcPr>
          <w:p w:rsidR="006263B0" w:rsidRDefault="006263B0" w:rsidP="00A4580E">
            <w:pPr>
              <w:pStyle w:val="a7"/>
              <w:contextualSpacing/>
            </w:pPr>
          </w:p>
          <w:p w:rsidR="006263B0" w:rsidRDefault="006263B0" w:rsidP="00A4580E">
            <w:pPr>
              <w:pStyle w:val="a7"/>
              <w:contextualSpacing/>
            </w:pPr>
          </w:p>
          <w:p w:rsidR="006263B0" w:rsidRDefault="006263B0" w:rsidP="00A4580E">
            <w:pPr>
              <w:pStyle w:val="a7"/>
              <w:contextualSpacing/>
            </w:pPr>
          </w:p>
          <w:p w:rsidR="006263B0" w:rsidRDefault="006263B0" w:rsidP="00A4580E">
            <w:pPr>
              <w:pStyle w:val="a7"/>
              <w:contextualSpacing/>
            </w:pPr>
          </w:p>
          <w:p w:rsidR="00D4304C" w:rsidRDefault="006263B0" w:rsidP="00A4580E">
            <w:pPr>
              <w:pStyle w:val="a7"/>
              <w:contextualSpacing/>
              <w:jc w:val="center"/>
            </w:pPr>
            <w:r>
              <w:t>Сентябрь</w:t>
            </w:r>
          </w:p>
        </w:tc>
        <w:tc>
          <w:tcPr>
            <w:tcW w:w="2693" w:type="dxa"/>
          </w:tcPr>
          <w:p w:rsidR="006263B0" w:rsidRDefault="006263B0" w:rsidP="00A4580E">
            <w:pPr>
              <w:pStyle w:val="a7"/>
              <w:contextualSpacing/>
            </w:pPr>
            <w:r>
              <w:t>Приказ о создании школьной службы примирения</w:t>
            </w:r>
          </w:p>
          <w:p w:rsidR="006263B0" w:rsidRDefault="006263B0" w:rsidP="00A4580E">
            <w:pPr>
              <w:pStyle w:val="a7"/>
              <w:contextualSpacing/>
            </w:pPr>
          </w:p>
          <w:p w:rsidR="00D4304C" w:rsidRDefault="006263B0" w:rsidP="00A4580E">
            <w:pPr>
              <w:pStyle w:val="a7"/>
              <w:contextualSpacing/>
            </w:pPr>
            <w:r>
              <w:t>Утверждение Положения</w:t>
            </w:r>
          </w:p>
        </w:tc>
        <w:tc>
          <w:tcPr>
            <w:tcW w:w="1985" w:type="dxa"/>
          </w:tcPr>
          <w:p w:rsidR="00D4304C" w:rsidRDefault="006263B0" w:rsidP="00A4580E">
            <w:pPr>
              <w:pStyle w:val="a7"/>
              <w:contextualSpacing/>
            </w:pPr>
            <w:r>
              <w:t>Директор школы</w:t>
            </w:r>
          </w:p>
        </w:tc>
      </w:tr>
      <w:tr w:rsidR="006263B0" w:rsidTr="00C15C4F">
        <w:tc>
          <w:tcPr>
            <w:tcW w:w="10207" w:type="dxa"/>
            <w:gridSpan w:val="5"/>
          </w:tcPr>
          <w:p w:rsidR="006263B0" w:rsidRDefault="006263B0" w:rsidP="00A4580E">
            <w:pPr>
              <w:contextualSpacing/>
              <w:jc w:val="center"/>
              <w:rPr>
                <w:b/>
                <w:i/>
                <w:iCs/>
              </w:rPr>
            </w:pPr>
          </w:p>
          <w:p w:rsidR="006263B0" w:rsidRPr="00A4580E" w:rsidRDefault="006263B0" w:rsidP="00A4580E">
            <w:pPr>
              <w:contextualSpacing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Организационно-методическая деятельность</w:t>
            </w:r>
          </w:p>
        </w:tc>
      </w:tr>
      <w:tr w:rsidR="006263B0" w:rsidTr="00C15C4F">
        <w:tc>
          <w:tcPr>
            <w:tcW w:w="533" w:type="dxa"/>
          </w:tcPr>
          <w:p w:rsidR="006263B0" w:rsidRDefault="006263B0" w:rsidP="00A4580E">
            <w:pPr>
              <w:pStyle w:val="a7"/>
              <w:contextualSpacing/>
            </w:pPr>
            <w:r>
              <w:t>2.</w:t>
            </w:r>
          </w:p>
        </w:tc>
        <w:tc>
          <w:tcPr>
            <w:tcW w:w="3153" w:type="dxa"/>
          </w:tcPr>
          <w:p w:rsidR="006263B0" w:rsidRDefault="006263B0" w:rsidP="00A4580E">
            <w:pPr>
              <w:pStyle w:val="a7"/>
              <w:contextualSpacing/>
              <w:rPr>
                <w:b/>
                <w:i/>
                <w:iCs/>
              </w:rPr>
            </w:pPr>
            <w:r>
              <w:t>Планирование работы на учебный год</w:t>
            </w:r>
          </w:p>
        </w:tc>
        <w:tc>
          <w:tcPr>
            <w:tcW w:w="1843" w:type="dxa"/>
          </w:tcPr>
          <w:p w:rsidR="006263B0" w:rsidRDefault="006263B0" w:rsidP="00A4580E">
            <w:pPr>
              <w:pStyle w:val="a7"/>
              <w:contextualSpacing/>
              <w:jc w:val="center"/>
            </w:pPr>
            <w:r>
              <w:t>Сентябрь</w:t>
            </w:r>
          </w:p>
        </w:tc>
        <w:tc>
          <w:tcPr>
            <w:tcW w:w="2693" w:type="dxa"/>
          </w:tcPr>
          <w:p w:rsidR="006263B0" w:rsidRDefault="00CB67A2" w:rsidP="00A4580E">
            <w:pPr>
              <w:pStyle w:val="a7"/>
              <w:contextualSpacing/>
            </w:pPr>
            <w:r>
              <w:t>Утверждение Плана работы</w:t>
            </w:r>
          </w:p>
        </w:tc>
        <w:tc>
          <w:tcPr>
            <w:tcW w:w="1985" w:type="dxa"/>
          </w:tcPr>
          <w:p w:rsidR="006263B0" w:rsidRDefault="00A4580E" w:rsidP="00A4580E">
            <w:pPr>
              <w:pStyle w:val="a7"/>
              <w:contextualSpacing/>
            </w:pPr>
            <w:r>
              <w:t>Директор школы</w:t>
            </w:r>
          </w:p>
        </w:tc>
      </w:tr>
      <w:tr w:rsidR="00D4304C" w:rsidTr="00C15C4F">
        <w:tc>
          <w:tcPr>
            <w:tcW w:w="533" w:type="dxa"/>
          </w:tcPr>
          <w:p w:rsidR="00D4304C" w:rsidRDefault="006263B0" w:rsidP="00A4580E">
            <w:pPr>
              <w:pStyle w:val="a7"/>
              <w:contextualSpacing/>
            </w:pPr>
            <w:r>
              <w:t>3.</w:t>
            </w:r>
          </w:p>
        </w:tc>
        <w:tc>
          <w:tcPr>
            <w:tcW w:w="3153" w:type="dxa"/>
          </w:tcPr>
          <w:p w:rsidR="00D4304C" w:rsidRDefault="006263B0" w:rsidP="00A4580E">
            <w:pPr>
              <w:pStyle w:val="a7"/>
              <w:contextualSpacing/>
            </w:pPr>
            <w:r>
              <w:t>Информирование участников образовательного процесса (учителей, родителей, учащихся) о задачах и работе школьной службы примирения</w:t>
            </w:r>
          </w:p>
        </w:tc>
        <w:tc>
          <w:tcPr>
            <w:tcW w:w="1843" w:type="dxa"/>
          </w:tcPr>
          <w:p w:rsidR="00D4304C" w:rsidRDefault="006263B0" w:rsidP="00A4580E">
            <w:pPr>
              <w:pStyle w:val="a7"/>
              <w:contextualSpacing/>
              <w:jc w:val="center"/>
            </w:pPr>
            <w:r>
              <w:t>Октябрь</w:t>
            </w:r>
          </w:p>
        </w:tc>
        <w:tc>
          <w:tcPr>
            <w:tcW w:w="2693" w:type="dxa"/>
          </w:tcPr>
          <w:p w:rsidR="00D4304C" w:rsidRDefault="00CB67A2" w:rsidP="00A4580E">
            <w:pPr>
              <w:pStyle w:val="a7"/>
              <w:contextualSpacing/>
            </w:pPr>
            <w:r>
              <w:t>Информированность педагогов, учащихся и родителей о ШСП</w:t>
            </w:r>
          </w:p>
        </w:tc>
        <w:tc>
          <w:tcPr>
            <w:tcW w:w="1985" w:type="dxa"/>
          </w:tcPr>
          <w:p w:rsidR="00D4304C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D4304C" w:rsidTr="00C15C4F">
        <w:tc>
          <w:tcPr>
            <w:tcW w:w="533" w:type="dxa"/>
          </w:tcPr>
          <w:p w:rsidR="00D4304C" w:rsidRDefault="006263B0" w:rsidP="00A4580E">
            <w:pPr>
              <w:pStyle w:val="a7"/>
              <w:contextualSpacing/>
            </w:pPr>
            <w:r>
              <w:t>4.</w:t>
            </w:r>
          </w:p>
        </w:tc>
        <w:tc>
          <w:tcPr>
            <w:tcW w:w="3153" w:type="dxa"/>
          </w:tcPr>
          <w:p w:rsidR="00D4304C" w:rsidRDefault="006263B0" w:rsidP="00A4580E">
            <w:pPr>
              <w:pStyle w:val="a7"/>
              <w:contextualSpacing/>
            </w:pPr>
            <w:r>
              <w:t xml:space="preserve">Размещение информации о </w:t>
            </w:r>
            <w:r>
              <w:lastRenderedPageBreak/>
              <w:t>деятельности ШСП на сайте школы</w:t>
            </w:r>
          </w:p>
        </w:tc>
        <w:tc>
          <w:tcPr>
            <w:tcW w:w="1843" w:type="dxa"/>
          </w:tcPr>
          <w:p w:rsidR="00D4304C" w:rsidRDefault="006263B0" w:rsidP="00A4580E">
            <w:pPr>
              <w:pStyle w:val="a7"/>
              <w:contextualSpacing/>
              <w:jc w:val="center"/>
            </w:pPr>
            <w:r>
              <w:lastRenderedPageBreak/>
              <w:t>Октябрь</w:t>
            </w:r>
          </w:p>
        </w:tc>
        <w:tc>
          <w:tcPr>
            <w:tcW w:w="2693" w:type="dxa"/>
          </w:tcPr>
          <w:p w:rsidR="00D4304C" w:rsidRDefault="00CB67A2" w:rsidP="00A4580E">
            <w:pPr>
              <w:pStyle w:val="a7"/>
              <w:contextualSpacing/>
            </w:pPr>
            <w:r>
              <w:t>Страница на сайте</w:t>
            </w:r>
          </w:p>
        </w:tc>
        <w:tc>
          <w:tcPr>
            <w:tcW w:w="1985" w:type="dxa"/>
          </w:tcPr>
          <w:p w:rsidR="00D4304C" w:rsidRDefault="00A4580E" w:rsidP="00A4580E">
            <w:pPr>
              <w:pStyle w:val="a7"/>
              <w:contextualSpacing/>
            </w:pPr>
            <w:r>
              <w:t xml:space="preserve">администратор </w:t>
            </w:r>
            <w:r>
              <w:lastRenderedPageBreak/>
              <w:t>сайта</w:t>
            </w:r>
          </w:p>
        </w:tc>
      </w:tr>
      <w:tr w:rsidR="00D4304C" w:rsidTr="00C15C4F">
        <w:tc>
          <w:tcPr>
            <w:tcW w:w="533" w:type="dxa"/>
          </w:tcPr>
          <w:p w:rsidR="00D4304C" w:rsidRDefault="006263B0" w:rsidP="00A4580E">
            <w:pPr>
              <w:pStyle w:val="a7"/>
              <w:contextualSpacing/>
            </w:pPr>
            <w:r>
              <w:lastRenderedPageBreak/>
              <w:t>5.</w:t>
            </w:r>
          </w:p>
        </w:tc>
        <w:tc>
          <w:tcPr>
            <w:tcW w:w="3153" w:type="dxa"/>
          </w:tcPr>
          <w:p w:rsidR="00D4304C" w:rsidRDefault="006263B0" w:rsidP="00A4580E">
            <w:pPr>
              <w:pStyle w:val="a7"/>
              <w:contextualSpacing/>
            </w:pPr>
            <w:r>
              <w:t>Организация и проведение ознакомительного семинара «Работа школьной службы примирения»</w:t>
            </w:r>
          </w:p>
        </w:tc>
        <w:tc>
          <w:tcPr>
            <w:tcW w:w="1843" w:type="dxa"/>
          </w:tcPr>
          <w:p w:rsidR="00D4304C" w:rsidRDefault="006263B0" w:rsidP="00A4580E">
            <w:pPr>
              <w:pStyle w:val="a7"/>
              <w:contextualSpacing/>
              <w:jc w:val="center"/>
            </w:pPr>
            <w:r>
              <w:t>Октябрь</w:t>
            </w:r>
          </w:p>
        </w:tc>
        <w:tc>
          <w:tcPr>
            <w:tcW w:w="2693" w:type="dxa"/>
          </w:tcPr>
          <w:p w:rsidR="00D4304C" w:rsidRDefault="00CB67A2" w:rsidP="00A4580E">
            <w:pPr>
              <w:pStyle w:val="a7"/>
              <w:contextualSpacing/>
            </w:pPr>
            <w:r>
              <w:t>Расширение знаний о деятельности ШСП</w:t>
            </w:r>
          </w:p>
        </w:tc>
        <w:tc>
          <w:tcPr>
            <w:tcW w:w="1985" w:type="dxa"/>
          </w:tcPr>
          <w:p w:rsidR="00D4304C" w:rsidRDefault="00CB67A2" w:rsidP="00A4580E">
            <w:pPr>
              <w:pStyle w:val="a7"/>
              <w:contextualSpacing/>
            </w:pPr>
            <w:r>
              <w:t>Куратор службы Ш</w:t>
            </w:r>
            <w:r w:rsidR="00A4580E">
              <w:t>С</w:t>
            </w:r>
            <w:r>
              <w:t>П</w:t>
            </w:r>
          </w:p>
        </w:tc>
      </w:tr>
      <w:tr w:rsidR="00D4304C" w:rsidTr="00C15C4F">
        <w:tc>
          <w:tcPr>
            <w:tcW w:w="533" w:type="dxa"/>
          </w:tcPr>
          <w:p w:rsidR="00D4304C" w:rsidRDefault="006263B0" w:rsidP="00A4580E">
            <w:pPr>
              <w:pStyle w:val="a7"/>
              <w:contextualSpacing/>
            </w:pPr>
            <w:r>
              <w:t>6.</w:t>
            </w:r>
          </w:p>
        </w:tc>
        <w:tc>
          <w:tcPr>
            <w:tcW w:w="3153" w:type="dxa"/>
          </w:tcPr>
          <w:p w:rsidR="00D4304C" w:rsidRDefault="006263B0" w:rsidP="00A4580E">
            <w:pPr>
              <w:pStyle w:val="a7"/>
              <w:contextualSpacing/>
            </w:pPr>
            <w:r>
              <w:t>Оформление стенда «Школьная служба примирения»</w:t>
            </w:r>
          </w:p>
        </w:tc>
        <w:tc>
          <w:tcPr>
            <w:tcW w:w="1843" w:type="dxa"/>
          </w:tcPr>
          <w:p w:rsidR="00D4304C" w:rsidRDefault="006263B0" w:rsidP="00A4580E">
            <w:pPr>
              <w:pStyle w:val="a7"/>
              <w:contextualSpacing/>
              <w:jc w:val="center"/>
            </w:pPr>
            <w:r>
              <w:t>Ноябрь – декабрь</w:t>
            </w:r>
          </w:p>
        </w:tc>
        <w:tc>
          <w:tcPr>
            <w:tcW w:w="2693" w:type="dxa"/>
          </w:tcPr>
          <w:p w:rsidR="00D4304C" w:rsidRDefault="00CB67A2" w:rsidP="00A4580E">
            <w:pPr>
              <w:pStyle w:val="a7"/>
              <w:contextualSpacing/>
            </w:pPr>
            <w:r>
              <w:t>Информирование  о работе ШСП</w:t>
            </w:r>
          </w:p>
        </w:tc>
        <w:tc>
          <w:tcPr>
            <w:tcW w:w="1985" w:type="dxa"/>
          </w:tcPr>
          <w:p w:rsidR="00D4304C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6263B0" w:rsidTr="00C15C4F">
        <w:tc>
          <w:tcPr>
            <w:tcW w:w="533" w:type="dxa"/>
          </w:tcPr>
          <w:p w:rsidR="006263B0" w:rsidRDefault="006263B0" w:rsidP="00A4580E">
            <w:pPr>
              <w:pStyle w:val="a7"/>
              <w:contextualSpacing/>
            </w:pPr>
            <w:r>
              <w:t>7.</w:t>
            </w:r>
          </w:p>
        </w:tc>
        <w:tc>
          <w:tcPr>
            <w:tcW w:w="3153" w:type="dxa"/>
          </w:tcPr>
          <w:p w:rsidR="006263B0" w:rsidRDefault="006263B0" w:rsidP="00A4580E">
            <w:pPr>
              <w:pStyle w:val="a7"/>
              <w:contextualSpacing/>
            </w:pPr>
            <w:r>
              <w:t>Органи</w:t>
            </w:r>
            <w:r w:rsidR="00A4580E">
              <w:t>зация взаимодействия с психолого</w:t>
            </w:r>
            <w:r>
              <w:t xml:space="preserve">м </w:t>
            </w:r>
            <w:r w:rsidR="00A4580E">
              <w:t>школы</w:t>
            </w:r>
          </w:p>
        </w:tc>
        <w:tc>
          <w:tcPr>
            <w:tcW w:w="1843" w:type="dxa"/>
          </w:tcPr>
          <w:p w:rsidR="006263B0" w:rsidRDefault="006263B0" w:rsidP="00A4580E">
            <w:pPr>
              <w:pStyle w:val="a7"/>
              <w:contextualSpacing/>
              <w:jc w:val="center"/>
            </w:pPr>
            <w:r>
              <w:t>Ноябрь</w:t>
            </w:r>
          </w:p>
        </w:tc>
        <w:tc>
          <w:tcPr>
            <w:tcW w:w="2693" w:type="dxa"/>
          </w:tcPr>
          <w:p w:rsidR="006263B0" w:rsidRDefault="00CB67A2" w:rsidP="00A4580E">
            <w:pPr>
              <w:pStyle w:val="a7"/>
              <w:contextualSpacing/>
            </w:pPr>
            <w:r>
              <w:t>Разработка конкретной технологии для школы.</w:t>
            </w:r>
          </w:p>
        </w:tc>
        <w:tc>
          <w:tcPr>
            <w:tcW w:w="1985" w:type="dxa"/>
          </w:tcPr>
          <w:p w:rsidR="006263B0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6263B0" w:rsidTr="00C15C4F">
        <w:tc>
          <w:tcPr>
            <w:tcW w:w="533" w:type="dxa"/>
          </w:tcPr>
          <w:p w:rsidR="006263B0" w:rsidRDefault="006263B0" w:rsidP="00A4580E">
            <w:pPr>
              <w:pStyle w:val="a7"/>
              <w:contextualSpacing/>
            </w:pPr>
            <w:r>
              <w:t>8.</w:t>
            </w:r>
          </w:p>
        </w:tc>
        <w:tc>
          <w:tcPr>
            <w:tcW w:w="3153" w:type="dxa"/>
          </w:tcPr>
          <w:p w:rsidR="006263B0" w:rsidRDefault="006263B0" w:rsidP="00A4580E">
            <w:pPr>
              <w:pStyle w:val="a7"/>
              <w:contextualSpacing/>
            </w:pPr>
            <w:r>
              <w:t>Обучение учащихся - членов ШСП</w:t>
            </w:r>
          </w:p>
        </w:tc>
        <w:tc>
          <w:tcPr>
            <w:tcW w:w="1843" w:type="dxa"/>
          </w:tcPr>
          <w:p w:rsidR="006263B0" w:rsidRDefault="00CB67A2" w:rsidP="00A4580E">
            <w:pPr>
              <w:pStyle w:val="a7"/>
              <w:contextualSpacing/>
              <w:jc w:val="center"/>
            </w:pPr>
            <w:r>
              <w:t>Декабрь - м</w:t>
            </w:r>
            <w:r w:rsidR="006263B0">
              <w:t>ай</w:t>
            </w:r>
          </w:p>
        </w:tc>
        <w:tc>
          <w:tcPr>
            <w:tcW w:w="2693" w:type="dxa"/>
          </w:tcPr>
          <w:p w:rsidR="006263B0" w:rsidRDefault="00CB67A2" w:rsidP="00A4580E">
            <w:pPr>
              <w:pStyle w:val="a7"/>
              <w:contextualSpacing/>
            </w:pPr>
            <w:r>
              <w:t>Расширение знаний о деятельности ШСП</w:t>
            </w:r>
          </w:p>
        </w:tc>
        <w:tc>
          <w:tcPr>
            <w:tcW w:w="1985" w:type="dxa"/>
          </w:tcPr>
          <w:p w:rsidR="006263B0" w:rsidRDefault="00CB67A2" w:rsidP="00A4580E">
            <w:pPr>
              <w:pStyle w:val="a7"/>
              <w:contextualSpacing/>
            </w:pPr>
            <w:r>
              <w:t>Куратор службы ШП</w:t>
            </w:r>
          </w:p>
        </w:tc>
      </w:tr>
      <w:tr w:rsidR="006263B0" w:rsidTr="00C15C4F">
        <w:tc>
          <w:tcPr>
            <w:tcW w:w="533" w:type="dxa"/>
          </w:tcPr>
          <w:p w:rsidR="006263B0" w:rsidRDefault="006263B0" w:rsidP="00A4580E">
            <w:pPr>
              <w:pStyle w:val="a7"/>
              <w:contextualSpacing/>
            </w:pPr>
            <w:r>
              <w:t>9.</w:t>
            </w:r>
          </w:p>
        </w:tc>
        <w:tc>
          <w:tcPr>
            <w:tcW w:w="3153" w:type="dxa"/>
          </w:tcPr>
          <w:p w:rsidR="006263B0" w:rsidRDefault="006263B0" w:rsidP="00A4580E">
            <w:pPr>
              <w:pStyle w:val="a7"/>
              <w:contextualSpacing/>
            </w:pPr>
            <w:r>
              <w:t>Обучение педагогов – членов ШСП</w:t>
            </w:r>
          </w:p>
        </w:tc>
        <w:tc>
          <w:tcPr>
            <w:tcW w:w="1843" w:type="dxa"/>
          </w:tcPr>
          <w:p w:rsidR="006263B0" w:rsidRDefault="006263B0" w:rsidP="00A4580E">
            <w:pPr>
              <w:pStyle w:val="a7"/>
              <w:contextualSpacing/>
              <w:jc w:val="center"/>
            </w:pPr>
            <w:r>
              <w:t>Декабрь- май</w:t>
            </w:r>
          </w:p>
        </w:tc>
        <w:tc>
          <w:tcPr>
            <w:tcW w:w="2693" w:type="dxa"/>
          </w:tcPr>
          <w:p w:rsidR="006263B0" w:rsidRDefault="00CB67A2" w:rsidP="00A4580E">
            <w:pPr>
              <w:pStyle w:val="a7"/>
              <w:contextualSpacing/>
            </w:pPr>
            <w:r>
              <w:t>Расширение знаний о деятельности ШСП</w:t>
            </w:r>
          </w:p>
        </w:tc>
        <w:tc>
          <w:tcPr>
            <w:tcW w:w="1985" w:type="dxa"/>
          </w:tcPr>
          <w:p w:rsidR="006263B0" w:rsidRDefault="00CB67A2" w:rsidP="00A4580E">
            <w:pPr>
              <w:pStyle w:val="a7"/>
              <w:contextualSpacing/>
            </w:pPr>
            <w:r>
              <w:t>Координатор ШСП</w:t>
            </w:r>
          </w:p>
        </w:tc>
      </w:tr>
      <w:tr w:rsidR="00CB67A2" w:rsidTr="00C15C4F">
        <w:tc>
          <w:tcPr>
            <w:tcW w:w="10207" w:type="dxa"/>
            <w:gridSpan w:val="5"/>
          </w:tcPr>
          <w:p w:rsidR="00CB67A2" w:rsidRDefault="00CB67A2" w:rsidP="00A4580E">
            <w:pPr>
              <w:contextualSpacing/>
              <w:rPr>
                <w:b/>
                <w:i/>
                <w:iCs/>
              </w:rPr>
            </w:pPr>
          </w:p>
          <w:p w:rsidR="00CB67A2" w:rsidRPr="00A4580E" w:rsidRDefault="00CB67A2" w:rsidP="00A4580E">
            <w:pPr>
              <w:contextualSpacing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Реализация восстановительных процедур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10.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Работа с обращениями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Полная информация о ситуации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11.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Полная информация о ситуации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12.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Анализ документов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Полная информация о ситуации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13.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Защита законных интересов участников образовательного процесса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14.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Подготовка и выдача рекомендаций, получение согласия родителей на проведение воспитательной программы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contextualSpacing/>
            </w:pPr>
            <w:r>
              <w:t>15.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Обсуждение проведенных программ примирения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Май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6"/>
              <w:spacing w:before="0" w:beforeAutospacing="0" w:after="0" w:afterAutospacing="0"/>
              <w:contextualSpacing/>
            </w:pPr>
            <w:r>
              <w:t>Проведение мониторинга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color w:val="000000"/>
              </w:rPr>
              <w:t>Куратор, члены ШСП</w:t>
            </w:r>
          </w:p>
        </w:tc>
      </w:tr>
      <w:tr w:rsidR="00C15C4F" w:rsidTr="00CA417E">
        <w:tc>
          <w:tcPr>
            <w:tcW w:w="10207" w:type="dxa"/>
            <w:gridSpan w:val="5"/>
          </w:tcPr>
          <w:p w:rsidR="00C15C4F" w:rsidRDefault="00C15C4F" w:rsidP="00A4580E">
            <w:pPr>
              <w:contextualSpacing/>
              <w:jc w:val="center"/>
              <w:rPr>
                <w:b/>
                <w:i/>
                <w:iCs/>
              </w:rPr>
            </w:pPr>
          </w:p>
          <w:p w:rsidR="00C15C4F" w:rsidRPr="00A4580E" w:rsidRDefault="00C15C4F" w:rsidP="00A4580E">
            <w:pPr>
              <w:contextualSpacing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Межведомственное взаимодействие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16.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7"/>
              <w:contextualSpacing/>
            </w:pPr>
            <w:r>
              <w:t>Консультации со специалистами других служб примирения района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  <w:r>
              <w:t>В течение учебного года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7"/>
              <w:contextualSpacing/>
            </w:pPr>
            <w:r>
              <w:t>Отработка механизма передачи информации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17.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7"/>
              <w:contextualSpacing/>
            </w:pPr>
            <w:r>
              <w:t>Участие в семинарах, проводимых на районном  уровне по ШСП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  <w:r>
              <w:t>в течение учебного года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7"/>
              <w:contextualSpacing/>
            </w:pPr>
            <w:r>
              <w:t>Отработка механизма передачи информации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18.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7"/>
              <w:contextualSpacing/>
            </w:pPr>
            <w:r>
              <w:t>Подготовка отчета, заключения о работе с конкретной семьей, подростком по запросу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  <w:r>
              <w:t>в течение учебного года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7"/>
              <w:contextualSpacing/>
            </w:pPr>
            <w:r>
              <w:t>Защита законных интересов несовершеннолетних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19.</w:t>
            </w:r>
          </w:p>
        </w:tc>
        <w:tc>
          <w:tcPr>
            <w:tcW w:w="3153" w:type="dxa"/>
          </w:tcPr>
          <w:p w:rsidR="00CB67A2" w:rsidRDefault="00CB67A2" w:rsidP="00A4580E">
            <w:pPr>
              <w:pStyle w:val="a7"/>
              <w:contextualSpacing/>
            </w:pPr>
            <w:r>
              <w:t>Участие в заседаниях суда в качестве свидетеля, в КДН (в качестве эксперта)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  <w:r>
              <w:t>в течение учебного года</w:t>
            </w:r>
          </w:p>
        </w:tc>
        <w:tc>
          <w:tcPr>
            <w:tcW w:w="2693" w:type="dxa"/>
          </w:tcPr>
          <w:p w:rsidR="00CB67A2" w:rsidRDefault="00CB67A2" w:rsidP="00A4580E">
            <w:pPr>
              <w:pStyle w:val="a7"/>
              <w:contextualSpacing/>
            </w:pPr>
            <w:r>
              <w:t>Защита законных интересов несовершеннолетних</w:t>
            </w:r>
          </w:p>
        </w:tc>
        <w:tc>
          <w:tcPr>
            <w:tcW w:w="1985" w:type="dxa"/>
          </w:tcPr>
          <w:p w:rsidR="00CB67A2" w:rsidRDefault="00C15C4F" w:rsidP="00A4580E">
            <w:pPr>
              <w:pStyle w:val="a7"/>
              <w:contextualSpacing/>
            </w:pPr>
            <w:r>
              <w:rPr>
                <w:color w:val="000000"/>
              </w:rPr>
              <w:t>Куратор, члены ШСП</w:t>
            </w: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20.</w:t>
            </w:r>
          </w:p>
        </w:tc>
        <w:tc>
          <w:tcPr>
            <w:tcW w:w="3153" w:type="dxa"/>
          </w:tcPr>
          <w:p w:rsidR="00CB67A2" w:rsidRPr="00C15C4F" w:rsidRDefault="00CB67A2" w:rsidP="00A4580E">
            <w:pPr>
              <w:pStyle w:val="a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r>
              <w:rPr>
                <w:rFonts w:eastAsia="Calibri"/>
              </w:rPr>
              <w:lastRenderedPageBreak/>
              <w:t>взаимодействия службы школьной примирения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</w:p>
        </w:tc>
        <w:tc>
          <w:tcPr>
            <w:tcW w:w="2693" w:type="dxa"/>
          </w:tcPr>
          <w:p w:rsidR="00CB67A2" w:rsidRDefault="00C15C4F" w:rsidP="00A4580E">
            <w:pPr>
              <w:pStyle w:val="a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B67A2">
              <w:rPr>
                <w:rFonts w:eastAsia="Calibri"/>
              </w:rPr>
              <w:t xml:space="preserve">редоставление </w:t>
            </w:r>
            <w:r w:rsidR="00CB67A2">
              <w:rPr>
                <w:rFonts w:eastAsia="Calibri"/>
              </w:rPr>
              <w:lastRenderedPageBreak/>
              <w:t>возможности участия в примирительных технологиях большему числу желающих.</w:t>
            </w:r>
          </w:p>
          <w:p w:rsidR="00CB67A2" w:rsidRDefault="00CB67A2" w:rsidP="00A4580E">
            <w:pPr>
              <w:pStyle w:val="a7"/>
              <w:contextualSpacing/>
            </w:pPr>
          </w:p>
        </w:tc>
        <w:tc>
          <w:tcPr>
            <w:tcW w:w="1985" w:type="dxa"/>
          </w:tcPr>
          <w:p w:rsidR="00CB67A2" w:rsidRDefault="00CB67A2" w:rsidP="00A4580E">
            <w:pPr>
              <w:pStyle w:val="a7"/>
              <w:contextualSpacing/>
            </w:pPr>
          </w:p>
        </w:tc>
      </w:tr>
      <w:tr w:rsidR="00CB67A2" w:rsidTr="00C15C4F">
        <w:tc>
          <w:tcPr>
            <w:tcW w:w="533" w:type="dxa"/>
          </w:tcPr>
          <w:p w:rsidR="00CB67A2" w:rsidRDefault="00C15C4F" w:rsidP="00A4580E">
            <w:pPr>
              <w:pStyle w:val="a7"/>
              <w:contextualSpacing/>
            </w:pPr>
            <w:r>
              <w:t>21.</w:t>
            </w:r>
          </w:p>
        </w:tc>
        <w:tc>
          <w:tcPr>
            <w:tcW w:w="3153" w:type="dxa"/>
          </w:tcPr>
          <w:p w:rsidR="00CB67A2" w:rsidRDefault="00C15C4F" w:rsidP="00A4580E">
            <w:pPr>
              <w:pStyle w:val="a7"/>
              <w:contextualSpacing/>
              <w:jc w:val="both"/>
              <w:rPr>
                <w:rFonts w:eastAsia="Calibri"/>
              </w:rPr>
            </w:pPr>
            <w:r>
              <w:t>Совещание между администрацией и службой примирения по улучшению работы службы и ее взаимодействия с педагогами</w:t>
            </w:r>
          </w:p>
        </w:tc>
        <w:tc>
          <w:tcPr>
            <w:tcW w:w="1843" w:type="dxa"/>
          </w:tcPr>
          <w:p w:rsidR="00CB67A2" w:rsidRDefault="00CB67A2" w:rsidP="00A4580E">
            <w:pPr>
              <w:pStyle w:val="a7"/>
              <w:contextualSpacing/>
            </w:pPr>
          </w:p>
        </w:tc>
        <w:tc>
          <w:tcPr>
            <w:tcW w:w="2693" w:type="dxa"/>
          </w:tcPr>
          <w:p w:rsidR="00CB67A2" w:rsidRDefault="00C15C4F" w:rsidP="00A4580E">
            <w:pPr>
              <w:pStyle w:val="a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B67A2">
              <w:rPr>
                <w:rFonts w:eastAsia="Calibri"/>
              </w:rPr>
              <w:t>редоставление возможности участия в примирительных технологиях большему числу желающих.</w:t>
            </w:r>
          </w:p>
          <w:p w:rsidR="00CB67A2" w:rsidRDefault="00CB67A2" w:rsidP="00A4580E">
            <w:pPr>
              <w:pStyle w:val="a7"/>
              <w:contextualSpacing/>
            </w:pPr>
          </w:p>
        </w:tc>
        <w:tc>
          <w:tcPr>
            <w:tcW w:w="1985" w:type="dxa"/>
          </w:tcPr>
          <w:p w:rsidR="00CB67A2" w:rsidRDefault="00CB67A2" w:rsidP="00A4580E">
            <w:pPr>
              <w:pStyle w:val="a7"/>
              <w:contextualSpacing/>
            </w:pPr>
          </w:p>
        </w:tc>
      </w:tr>
    </w:tbl>
    <w:p w:rsidR="00E77F95" w:rsidRDefault="00E77F95" w:rsidP="00A4580E">
      <w:pPr>
        <w:pStyle w:val="a7"/>
        <w:contextualSpacing/>
      </w:pPr>
    </w:p>
    <w:p w:rsidR="00C15C4F" w:rsidRDefault="00C15C4F" w:rsidP="00A4580E">
      <w:pPr>
        <w:pStyle w:val="a7"/>
        <w:contextualSpacing/>
      </w:pPr>
    </w:p>
    <w:p w:rsidR="00C15C4F" w:rsidRPr="00C15C4F" w:rsidRDefault="00C15C4F" w:rsidP="00A4580E">
      <w:pPr>
        <w:pStyle w:val="a7"/>
        <w:rPr>
          <w:sz w:val="28"/>
        </w:rPr>
      </w:pPr>
      <w:r>
        <w:rPr>
          <w:sz w:val="28"/>
        </w:rPr>
        <w:t xml:space="preserve">Руководитель </w:t>
      </w:r>
      <w:proofErr w:type="gramStart"/>
      <w:r>
        <w:rPr>
          <w:sz w:val="28"/>
        </w:rPr>
        <w:t>ШСП:</w:t>
      </w:r>
      <w:r w:rsidR="00A4580E">
        <w:rPr>
          <w:sz w:val="28"/>
        </w:rPr>
        <w:t xml:space="preserve">   </w:t>
      </w:r>
      <w:proofErr w:type="gramEnd"/>
      <w:r w:rsidR="00A4580E">
        <w:rPr>
          <w:sz w:val="28"/>
        </w:rPr>
        <w:t xml:space="preserve">                     </w:t>
      </w:r>
      <w:r w:rsidRPr="00C15C4F">
        <w:rPr>
          <w:sz w:val="28"/>
        </w:rPr>
        <w:t xml:space="preserve">  Быкова Н.А.</w:t>
      </w:r>
    </w:p>
    <w:sectPr w:rsidR="00C15C4F" w:rsidRPr="00C15C4F" w:rsidSect="00E7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1C60"/>
    <w:multiLevelType w:val="multilevel"/>
    <w:tmpl w:val="767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70EEE"/>
    <w:multiLevelType w:val="hybridMultilevel"/>
    <w:tmpl w:val="0BBC6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0DC"/>
    <w:multiLevelType w:val="hybridMultilevel"/>
    <w:tmpl w:val="99D285A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BA40968"/>
    <w:multiLevelType w:val="multilevel"/>
    <w:tmpl w:val="2AEE7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04C"/>
    <w:rsid w:val="006263B0"/>
    <w:rsid w:val="00A4580E"/>
    <w:rsid w:val="00C15C4F"/>
    <w:rsid w:val="00CB67A2"/>
    <w:rsid w:val="00D4304C"/>
    <w:rsid w:val="00E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1A36E-6ADC-4657-8167-7C697E48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04C"/>
  </w:style>
  <w:style w:type="character" w:customStyle="1" w:styleId="a3">
    <w:name w:val="Основной текст Знак"/>
    <w:link w:val="a4"/>
    <w:uiPriority w:val="99"/>
    <w:rsid w:val="00D4304C"/>
    <w:rPr>
      <w:rFonts w:ascii="Calibri" w:eastAsia="Calibri" w:hAnsi="Calibri"/>
    </w:rPr>
  </w:style>
  <w:style w:type="paragraph" w:styleId="a4">
    <w:name w:val="Body Text"/>
    <w:basedOn w:val="a"/>
    <w:link w:val="a3"/>
    <w:uiPriority w:val="99"/>
    <w:rsid w:val="00D4304C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4304C"/>
  </w:style>
  <w:style w:type="paragraph" w:styleId="a5">
    <w:name w:val="List Paragraph"/>
    <w:basedOn w:val="a"/>
    <w:uiPriority w:val="99"/>
    <w:qFormat/>
    <w:rsid w:val="00D43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D430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4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58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8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</dc:creator>
  <cp:keywords/>
  <dc:description/>
  <cp:lastModifiedBy>Admin</cp:lastModifiedBy>
  <cp:revision>4</cp:revision>
  <cp:lastPrinted>2017-11-28T13:03:00Z</cp:lastPrinted>
  <dcterms:created xsi:type="dcterms:W3CDTF">2017-11-28T10:14:00Z</dcterms:created>
  <dcterms:modified xsi:type="dcterms:W3CDTF">2017-11-28T13:03:00Z</dcterms:modified>
</cp:coreProperties>
</file>